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B8B068" w14:textId="63FE675F" w:rsidR="0017083C" w:rsidRPr="007A4678" w:rsidRDefault="0017083C" w:rsidP="0017083C">
      <w:pPr>
        <w:pStyle w:val="Tekstpodstawowy"/>
        <w:spacing w:before="77"/>
        <w:rPr>
          <w:rFonts w:ascii="Calibri" w:hAnsi="Calibri" w:cs="Calibri"/>
          <w:color w:val="000000" w:themeColor="text1"/>
          <w:spacing w:val="-5"/>
          <w:sz w:val="22"/>
        </w:rPr>
      </w:pPr>
      <w:r w:rsidRPr="007A4678">
        <w:rPr>
          <w:rFonts w:ascii="Calibri" w:hAnsi="Calibri" w:cs="Calibri"/>
          <w:color w:val="000000" w:themeColor="text1"/>
          <w:sz w:val="22"/>
        </w:rPr>
        <w:t>Znak</w:t>
      </w:r>
      <w:r w:rsidRPr="007A4678">
        <w:rPr>
          <w:rFonts w:ascii="Calibri" w:hAnsi="Calibri" w:cs="Calibri"/>
          <w:color w:val="000000" w:themeColor="text1"/>
          <w:spacing w:val="-7"/>
          <w:sz w:val="22"/>
        </w:rPr>
        <w:t xml:space="preserve"> </w:t>
      </w:r>
      <w:r w:rsidRPr="007A4678">
        <w:rPr>
          <w:rFonts w:ascii="Calibri" w:hAnsi="Calibri" w:cs="Calibri"/>
          <w:color w:val="000000" w:themeColor="text1"/>
          <w:sz w:val="22"/>
        </w:rPr>
        <w:t>sprawy:</w:t>
      </w:r>
      <w:r w:rsidRPr="007A4678">
        <w:rPr>
          <w:rFonts w:ascii="Calibri" w:hAnsi="Calibri" w:cs="Calibri"/>
          <w:color w:val="000000" w:themeColor="text1"/>
          <w:spacing w:val="-6"/>
          <w:sz w:val="22"/>
        </w:rPr>
        <w:t xml:space="preserve"> </w:t>
      </w:r>
      <w:r w:rsidR="00D17DA3">
        <w:rPr>
          <w:rFonts w:ascii="Calibri" w:hAnsi="Calibri" w:cs="Calibri"/>
          <w:color w:val="000000" w:themeColor="text1"/>
          <w:spacing w:val="-6"/>
          <w:sz w:val="22"/>
        </w:rPr>
        <w:t>5</w:t>
      </w:r>
      <w:r>
        <w:rPr>
          <w:rFonts w:ascii="Calibri" w:hAnsi="Calibri" w:cs="Calibri"/>
          <w:sz w:val="22"/>
        </w:rPr>
        <w:t>_08.05._OD_ZO_</w:t>
      </w:r>
      <w:r w:rsidRPr="007A4678">
        <w:rPr>
          <w:rFonts w:ascii="Calibri" w:hAnsi="Calibri" w:cs="Calibri"/>
          <w:sz w:val="22"/>
        </w:rPr>
        <w:t>202</w:t>
      </w:r>
      <w:r>
        <w:rPr>
          <w:rFonts w:ascii="Calibri" w:hAnsi="Calibri" w:cs="Calibri"/>
          <w:sz w:val="22"/>
        </w:rPr>
        <w:t>6</w:t>
      </w:r>
      <w:r w:rsidRPr="007A4678">
        <w:rPr>
          <w:rFonts w:ascii="Calibri" w:hAnsi="Calibri" w:cs="Calibri"/>
          <w:color w:val="000000" w:themeColor="text1"/>
          <w:spacing w:val="-2"/>
          <w:sz w:val="22"/>
        </w:rPr>
        <w:tab/>
      </w:r>
      <w:r w:rsidRPr="007A4678">
        <w:rPr>
          <w:rFonts w:ascii="Calibri" w:hAnsi="Calibri" w:cs="Calibri"/>
          <w:color w:val="000000" w:themeColor="text1"/>
          <w:spacing w:val="-2"/>
          <w:sz w:val="22"/>
        </w:rPr>
        <w:tab/>
      </w:r>
      <w:r w:rsidRPr="007A4678">
        <w:rPr>
          <w:rFonts w:ascii="Calibri" w:hAnsi="Calibri" w:cs="Calibri"/>
          <w:color w:val="000000" w:themeColor="text1"/>
          <w:spacing w:val="-2"/>
          <w:sz w:val="22"/>
        </w:rPr>
        <w:tab/>
      </w:r>
      <w:r w:rsidRPr="007A4678">
        <w:rPr>
          <w:rFonts w:ascii="Calibri" w:hAnsi="Calibri" w:cs="Calibri"/>
          <w:color w:val="000000" w:themeColor="text1"/>
          <w:spacing w:val="-2"/>
          <w:sz w:val="22"/>
        </w:rPr>
        <w:tab/>
      </w:r>
      <w:r>
        <w:rPr>
          <w:rFonts w:ascii="Calibri" w:hAnsi="Calibri" w:cs="Calibri"/>
          <w:color w:val="000000" w:themeColor="text1"/>
          <w:spacing w:val="-2"/>
          <w:sz w:val="22"/>
        </w:rPr>
        <w:tab/>
      </w:r>
      <w:r w:rsidRPr="007A4678">
        <w:rPr>
          <w:rFonts w:ascii="Calibri" w:hAnsi="Calibri" w:cs="Calibri"/>
          <w:color w:val="000000" w:themeColor="text1"/>
          <w:spacing w:val="-2"/>
          <w:sz w:val="22"/>
        </w:rPr>
        <w:tab/>
      </w:r>
      <w:r w:rsidRPr="007A4678">
        <w:rPr>
          <w:rFonts w:ascii="Calibri" w:hAnsi="Calibri" w:cs="Calibri"/>
          <w:color w:val="000000" w:themeColor="text1"/>
          <w:sz w:val="22"/>
        </w:rPr>
        <w:t>Katowice,</w:t>
      </w:r>
      <w:r w:rsidRPr="007A4678">
        <w:rPr>
          <w:rFonts w:ascii="Calibri" w:hAnsi="Calibri" w:cs="Calibri"/>
          <w:color w:val="000000" w:themeColor="text1"/>
          <w:spacing w:val="-7"/>
          <w:sz w:val="22"/>
        </w:rPr>
        <w:t xml:space="preserve"> </w:t>
      </w:r>
      <w:r w:rsidRPr="007A4678">
        <w:rPr>
          <w:rFonts w:ascii="Calibri" w:hAnsi="Calibri" w:cs="Calibri"/>
          <w:color w:val="000000" w:themeColor="text1"/>
          <w:sz w:val="22"/>
        </w:rPr>
        <w:t>dn.</w:t>
      </w:r>
      <w:r w:rsidRPr="007A4678">
        <w:rPr>
          <w:rFonts w:ascii="Calibri" w:hAnsi="Calibri" w:cs="Calibri"/>
          <w:color w:val="000000" w:themeColor="text1"/>
          <w:spacing w:val="-4"/>
          <w:sz w:val="22"/>
        </w:rPr>
        <w:t xml:space="preserve"> </w:t>
      </w:r>
      <w:r w:rsidR="006B4E4A">
        <w:rPr>
          <w:rFonts w:ascii="Calibri" w:hAnsi="Calibri" w:cs="Calibri"/>
          <w:color w:val="000000" w:themeColor="text1"/>
          <w:sz w:val="22"/>
        </w:rPr>
        <w:t>22</w:t>
      </w:r>
      <w:r>
        <w:rPr>
          <w:rFonts w:ascii="Calibri" w:hAnsi="Calibri" w:cs="Calibri"/>
          <w:color w:val="000000" w:themeColor="text1"/>
          <w:sz w:val="22"/>
        </w:rPr>
        <w:t>.01</w:t>
      </w:r>
      <w:r w:rsidRPr="007A4678">
        <w:rPr>
          <w:rFonts w:ascii="Calibri" w:hAnsi="Calibri" w:cs="Calibri"/>
          <w:color w:val="000000" w:themeColor="text1"/>
          <w:sz w:val="22"/>
        </w:rPr>
        <w:t>.202</w:t>
      </w:r>
      <w:r>
        <w:rPr>
          <w:rFonts w:ascii="Calibri" w:hAnsi="Calibri" w:cs="Calibri"/>
          <w:color w:val="000000" w:themeColor="text1"/>
          <w:sz w:val="22"/>
        </w:rPr>
        <w:t>6</w:t>
      </w:r>
      <w:r w:rsidRPr="007A4678">
        <w:rPr>
          <w:rFonts w:ascii="Calibri" w:hAnsi="Calibri" w:cs="Calibri"/>
          <w:color w:val="000000" w:themeColor="text1"/>
          <w:spacing w:val="-6"/>
          <w:sz w:val="22"/>
        </w:rPr>
        <w:t xml:space="preserve"> </w:t>
      </w:r>
      <w:r w:rsidRPr="007A4678">
        <w:rPr>
          <w:rFonts w:ascii="Calibri" w:hAnsi="Calibri" w:cs="Calibri"/>
          <w:color w:val="000000" w:themeColor="text1"/>
          <w:spacing w:val="-5"/>
          <w:sz w:val="22"/>
        </w:rPr>
        <w:t>r.</w:t>
      </w:r>
    </w:p>
    <w:p w14:paraId="41EDD201" w14:textId="70E293FA" w:rsidR="00466AAC" w:rsidRPr="00466AAC" w:rsidRDefault="00466AAC" w:rsidP="00466AAC">
      <w:pPr>
        <w:spacing w:before="120" w:after="120"/>
        <w:ind w:left="6521"/>
        <w:rPr>
          <w:rFonts w:ascii="Calibri" w:eastAsia="Helvetica" w:hAnsi="Calibri" w:cs="Calibri"/>
          <w:i/>
          <w:iCs/>
          <w:color w:val="000000" w:themeColor="text1"/>
          <w:sz w:val="16"/>
          <w:szCs w:val="16"/>
          <w:lang w:eastAsia="en-US"/>
        </w:rPr>
      </w:pPr>
      <w:r>
        <w:rPr>
          <w:rFonts w:ascii="Calibri" w:eastAsia="Helvetica" w:hAnsi="Calibri" w:cs="Calibri"/>
          <w:i/>
          <w:iCs/>
          <w:color w:val="000000" w:themeColor="text1"/>
          <w:sz w:val="16"/>
          <w:szCs w:val="16"/>
          <w:lang w:eastAsia="en-US"/>
        </w:rPr>
        <w:t>/miejscowość/</w:t>
      </w:r>
      <w:r>
        <w:rPr>
          <w:rFonts w:ascii="Calibri" w:eastAsia="Helvetica" w:hAnsi="Calibri" w:cs="Calibri"/>
          <w:i/>
          <w:iCs/>
          <w:color w:val="000000" w:themeColor="text1"/>
          <w:sz w:val="16"/>
          <w:szCs w:val="16"/>
          <w:lang w:eastAsia="en-US"/>
        </w:rPr>
        <w:tab/>
        <w:t xml:space="preserve">           /data/</w:t>
      </w:r>
    </w:p>
    <w:p w14:paraId="326F28C6" w14:textId="77777777" w:rsidR="000E2490" w:rsidRPr="00F702E4" w:rsidRDefault="000E2490" w:rsidP="000E2490">
      <w:pPr>
        <w:spacing w:before="120" w:after="120"/>
        <w:ind w:left="74"/>
        <w:rPr>
          <w:rFonts w:ascii="Calibri" w:hAnsi="Calibri" w:cs="Calibri"/>
          <w:bCs/>
          <w:sz w:val="20"/>
          <w:szCs w:val="20"/>
        </w:rPr>
      </w:pPr>
    </w:p>
    <w:p w14:paraId="3795AB1B" w14:textId="2549183C" w:rsidR="00206BB9" w:rsidRPr="00F702E4" w:rsidRDefault="00A83665" w:rsidP="003F492A">
      <w:pPr>
        <w:ind w:left="74"/>
        <w:jc w:val="center"/>
        <w:rPr>
          <w:rFonts w:ascii="Calibri" w:hAnsi="Calibri" w:cs="Calibri"/>
          <w:b/>
          <w:sz w:val="20"/>
          <w:szCs w:val="20"/>
        </w:rPr>
      </w:pPr>
      <w:r w:rsidRPr="00F702E4">
        <w:rPr>
          <w:rFonts w:ascii="Calibri" w:hAnsi="Calibri" w:cs="Calibri"/>
          <w:b/>
          <w:sz w:val="20"/>
          <w:szCs w:val="20"/>
        </w:rPr>
        <w:t xml:space="preserve">OŚWIADCZENIE WYKONAWCY </w:t>
      </w:r>
    </w:p>
    <w:p w14:paraId="709735FC" w14:textId="1070B051" w:rsidR="005F71AE" w:rsidRDefault="009B26C6" w:rsidP="003F492A">
      <w:pPr>
        <w:ind w:left="74"/>
        <w:jc w:val="center"/>
        <w:rPr>
          <w:rFonts w:ascii="Calibri" w:hAnsi="Calibri" w:cs="Calibri"/>
          <w:sz w:val="20"/>
          <w:szCs w:val="20"/>
        </w:rPr>
      </w:pPr>
      <w:r w:rsidRPr="009B26C6">
        <w:rPr>
          <w:rFonts w:ascii="Calibri" w:hAnsi="Calibri" w:cs="Calibri"/>
          <w:sz w:val="20"/>
          <w:szCs w:val="20"/>
        </w:rPr>
        <w:t>w zakresie spełnienia wymagań DNSH i zielonych zamówień</w:t>
      </w:r>
    </w:p>
    <w:p w14:paraId="37455249" w14:textId="77777777" w:rsidR="009B26C6" w:rsidRPr="00F702E4" w:rsidRDefault="009B26C6" w:rsidP="003F492A">
      <w:pPr>
        <w:ind w:left="74"/>
        <w:jc w:val="center"/>
        <w:rPr>
          <w:rFonts w:ascii="Calibri" w:hAnsi="Calibri" w:cs="Calibri"/>
          <w:sz w:val="20"/>
          <w:szCs w:val="20"/>
        </w:rPr>
      </w:pPr>
    </w:p>
    <w:p w14:paraId="63B66E1E" w14:textId="77777777" w:rsidR="0017083C" w:rsidRPr="0017083C" w:rsidRDefault="0017083C" w:rsidP="0017083C">
      <w:pPr>
        <w:spacing w:before="240"/>
        <w:rPr>
          <w:rFonts w:ascii="Calibri" w:hAnsi="Calibri" w:cs="Calibri"/>
          <w:b/>
          <w:caps/>
          <w:color w:val="000000" w:themeColor="text1"/>
          <w:sz w:val="20"/>
          <w:szCs w:val="20"/>
        </w:rPr>
      </w:pPr>
      <w:r w:rsidRPr="0017083C">
        <w:rPr>
          <w:rFonts w:ascii="Calibri" w:hAnsi="Calibri" w:cs="Calibri"/>
          <w:b/>
          <w:caps/>
          <w:color w:val="000000" w:themeColor="text1"/>
          <w:sz w:val="20"/>
          <w:szCs w:val="20"/>
        </w:rPr>
        <w:t>Nazwa zamówienia:</w:t>
      </w:r>
    </w:p>
    <w:p w14:paraId="5963896C" w14:textId="77777777" w:rsidR="00D17DA3" w:rsidRPr="00D17DA3" w:rsidRDefault="008C4ACA" w:rsidP="00D17DA3">
      <w:pPr>
        <w:pStyle w:val="Tekstpodstawowy"/>
        <w:rPr>
          <w:rFonts w:ascii="Calibri" w:hAnsi="Calibri" w:cs="Calibri"/>
          <w:b/>
          <w:color w:val="000000" w:themeColor="text1"/>
          <w:sz w:val="20"/>
          <w:szCs w:val="20"/>
        </w:rPr>
      </w:pPr>
      <w:r w:rsidRPr="008C4ACA">
        <w:rPr>
          <w:rFonts w:ascii="Calibri" w:hAnsi="Calibri" w:cs="Calibri"/>
          <w:b/>
          <w:color w:val="000000" w:themeColor="text1"/>
          <w:sz w:val="20"/>
          <w:szCs w:val="20"/>
        </w:rPr>
        <w:t xml:space="preserve">Dostawa, </w:t>
      </w:r>
      <w:r w:rsidR="00D17DA3" w:rsidRPr="00D17DA3">
        <w:rPr>
          <w:rFonts w:ascii="Calibri" w:hAnsi="Calibri" w:cs="Calibri"/>
          <w:b/>
          <w:color w:val="000000" w:themeColor="text1"/>
          <w:sz w:val="20"/>
          <w:szCs w:val="20"/>
        </w:rPr>
        <w:t>wdrożenie i utrzymanie systemu głosowego wspierającego obsługę telefoniczną pacjentów w rejestracji i call center</w:t>
      </w:r>
    </w:p>
    <w:p w14:paraId="764C10CC" w14:textId="5A9BE201" w:rsidR="006B4E4A" w:rsidRPr="0017083C" w:rsidRDefault="006B4E4A" w:rsidP="0017083C">
      <w:pPr>
        <w:pStyle w:val="Tekstpodstawowy"/>
        <w:rPr>
          <w:rFonts w:ascii="Calibri" w:hAnsi="Calibri" w:cs="Calibri"/>
          <w:b/>
          <w:color w:val="000000" w:themeColor="text1"/>
          <w:sz w:val="20"/>
          <w:szCs w:val="20"/>
        </w:rPr>
      </w:pPr>
    </w:p>
    <w:p w14:paraId="13062BA6" w14:textId="77777777" w:rsidR="0017083C" w:rsidRPr="0017083C" w:rsidRDefault="0017083C" w:rsidP="0017083C">
      <w:pPr>
        <w:pStyle w:val="Tekstpodstawowy"/>
        <w:rPr>
          <w:rFonts w:ascii="Calibri" w:hAnsi="Calibri" w:cs="Calibri"/>
          <w:sz w:val="20"/>
          <w:szCs w:val="20"/>
        </w:rPr>
      </w:pPr>
      <w:r w:rsidRPr="0017083C">
        <w:rPr>
          <w:rFonts w:ascii="Calibri" w:hAnsi="Calibri" w:cs="Calibri"/>
          <w:sz w:val="20"/>
          <w:szCs w:val="20"/>
        </w:rPr>
        <w:t>w ramach projektu współfinansowanego przez Unię Europejską realizowanego w ramach Programu Fundusze Europejskie dla Śląskiego 2021-2027 Osi Priorytetowej VIII Fundusze Europejskie na infrastrukturę dla mieszkańca Działanie 08.05 E-zdrowie, w ramach naboru nr FESL.08.05-IZ.01-224/25</w:t>
      </w:r>
    </w:p>
    <w:p w14:paraId="5F559462" w14:textId="77777777" w:rsidR="0017083C" w:rsidRDefault="0017083C" w:rsidP="00CF0668">
      <w:pPr>
        <w:pStyle w:val="Jasnasiatkaakcent31"/>
        <w:spacing w:after="0" w:line="264" w:lineRule="auto"/>
        <w:ind w:left="0"/>
        <w:jc w:val="both"/>
        <w:rPr>
          <w:rFonts w:cs="Calibri"/>
        </w:rPr>
      </w:pPr>
    </w:p>
    <w:p w14:paraId="4B2CB3B1" w14:textId="0476DEFF" w:rsidR="00CF0668" w:rsidRPr="00CF0668" w:rsidRDefault="00CF0668" w:rsidP="00CF0668">
      <w:pPr>
        <w:pStyle w:val="Jasnasiatkaakcent31"/>
        <w:spacing w:after="0" w:line="264" w:lineRule="auto"/>
        <w:ind w:left="0"/>
        <w:jc w:val="both"/>
        <w:rPr>
          <w:rFonts w:cs="Calibri"/>
        </w:rPr>
      </w:pPr>
      <w:r w:rsidRPr="00CF0668">
        <w:rPr>
          <w:rFonts w:cs="Calibri"/>
        </w:rPr>
        <w:t>ja, niżej podpisany __________________________________________________________________</w:t>
      </w:r>
    </w:p>
    <w:p w14:paraId="0CF677ED" w14:textId="77777777" w:rsidR="00CF0668" w:rsidRPr="00CF0668" w:rsidRDefault="00CF0668" w:rsidP="00CF0668">
      <w:pPr>
        <w:pStyle w:val="Jasnasiatkaakcent31"/>
        <w:spacing w:after="0" w:line="264" w:lineRule="auto"/>
        <w:ind w:left="1416" w:firstLine="708"/>
        <w:jc w:val="both"/>
        <w:rPr>
          <w:rFonts w:cs="Calibri"/>
        </w:rPr>
      </w:pPr>
      <w:r w:rsidRPr="00CF0668">
        <w:rPr>
          <w:rFonts w:cs="Calibri"/>
        </w:rPr>
        <w:t>(imię i nazwisko osoby uprawnionej do reprezentowania Wykonawcy)</w:t>
      </w:r>
    </w:p>
    <w:p w14:paraId="666384C7" w14:textId="77777777" w:rsidR="00CF0668" w:rsidRPr="00CF0668" w:rsidRDefault="00CF0668" w:rsidP="00CF0668">
      <w:pPr>
        <w:pStyle w:val="Jasnasiatkaakcent31"/>
        <w:spacing w:after="0" w:line="264" w:lineRule="auto"/>
        <w:ind w:left="0"/>
        <w:jc w:val="both"/>
        <w:rPr>
          <w:rFonts w:cs="Calibri"/>
        </w:rPr>
      </w:pPr>
    </w:p>
    <w:p w14:paraId="12E9C3A7" w14:textId="77777777" w:rsidR="00CF0668" w:rsidRPr="00CF0668" w:rsidRDefault="00CF0668" w:rsidP="00CF0668">
      <w:pPr>
        <w:pStyle w:val="Jasnasiatkaakcent31"/>
        <w:spacing w:after="0" w:line="240" w:lineRule="auto"/>
        <w:ind w:left="0"/>
        <w:jc w:val="both"/>
        <w:rPr>
          <w:rFonts w:cs="Calibri"/>
        </w:rPr>
      </w:pPr>
      <w:r w:rsidRPr="00CF0668">
        <w:rPr>
          <w:rFonts w:cs="Calibri"/>
        </w:rPr>
        <w:t>działając w imieniu i na rzecz: _________________________________________________________</w:t>
      </w:r>
    </w:p>
    <w:p w14:paraId="2D038CB9" w14:textId="77777777" w:rsidR="00CF0668" w:rsidRPr="00FB1DBF" w:rsidRDefault="00CF0668" w:rsidP="00CF0668">
      <w:pPr>
        <w:pStyle w:val="Jasnasiatkaakcent31"/>
        <w:spacing w:after="0" w:line="264" w:lineRule="auto"/>
        <w:ind w:left="2832" w:firstLine="708"/>
        <w:jc w:val="both"/>
        <w:rPr>
          <w:rFonts w:cs="Calibri"/>
        </w:rPr>
      </w:pPr>
      <w:r w:rsidRPr="00FB1DBF">
        <w:rPr>
          <w:rFonts w:cs="Calibri"/>
        </w:rPr>
        <w:t>(dane Wykonawcy – pełna nazwa i adres firmy)</w:t>
      </w:r>
    </w:p>
    <w:p w14:paraId="7C3A71BD" w14:textId="77777777" w:rsidR="00CF0668" w:rsidRPr="00FB1DBF" w:rsidRDefault="00CF0668" w:rsidP="00CF0668">
      <w:pPr>
        <w:pStyle w:val="Jasnasiatkaakcent31"/>
        <w:spacing w:after="0" w:line="264" w:lineRule="auto"/>
        <w:ind w:left="1416" w:firstLine="708"/>
        <w:jc w:val="both"/>
        <w:rPr>
          <w:rFonts w:cs="Calibri"/>
          <w:sz w:val="22"/>
          <w:szCs w:val="22"/>
        </w:rPr>
      </w:pPr>
    </w:p>
    <w:p w14:paraId="29DC4F2A" w14:textId="4BF36AD1" w:rsidR="009B26C6" w:rsidRPr="009B26C6" w:rsidRDefault="009B26C6" w:rsidP="009B26C6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9B26C6">
        <w:rPr>
          <w:rFonts w:ascii="Calibri" w:hAnsi="Calibri" w:cs="Calibri"/>
          <w:color w:val="000000" w:themeColor="text1"/>
          <w:sz w:val="20"/>
          <w:szCs w:val="20"/>
        </w:rPr>
        <w:t xml:space="preserve">oświadczam, że </w:t>
      </w:r>
      <w:r w:rsidR="00DC7537">
        <w:rPr>
          <w:rFonts w:ascii="Calibri" w:hAnsi="Calibri" w:cs="Calibri"/>
          <w:color w:val="000000" w:themeColor="text1"/>
          <w:sz w:val="20"/>
          <w:szCs w:val="20"/>
        </w:rPr>
        <w:t>oferowana aparatura medyczna</w:t>
      </w:r>
      <w:r w:rsidRPr="009B26C6"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  <w:r w:rsidR="00DC7537">
        <w:rPr>
          <w:rFonts w:ascii="Calibri" w:hAnsi="Calibri" w:cs="Calibri"/>
          <w:color w:val="000000" w:themeColor="text1"/>
          <w:sz w:val="20"/>
          <w:szCs w:val="20"/>
        </w:rPr>
        <w:t>spełnia zasady</w:t>
      </w:r>
      <w:r w:rsidRPr="009B26C6"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  <w:r w:rsidRPr="009B26C6">
        <w:rPr>
          <w:rFonts w:ascii="Calibri" w:hAnsi="Calibri" w:cs="Calibri"/>
          <w:b/>
          <w:bCs/>
          <w:color w:val="000000" w:themeColor="text1"/>
          <w:sz w:val="20"/>
          <w:szCs w:val="20"/>
        </w:rPr>
        <w:t>„nie czyń poważnych szkód” (DNSH)</w:t>
      </w:r>
      <w:r w:rsidR="00721EB0">
        <w:rPr>
          <w:rFonts w:ascii="Calibri" w:hAnsi="Calibri" w:cs="Calibri"/>
          <w:b/>
          <w:bCs/>
          <w:color w:val="000000" w:themeColor="text1"/>
          <w:sz w:val="20"/>
          <w:szCs w:val="20"/>
        </w:rPr>
        <w:t xml:space="preserve"> </w:t>
      </w:r>
      <w:r w:rsidR="00721EB0" w:rsidRPr="00721EB0">
        <w:rPr>
          <w:rFonts w:ascii="Calibri" w:hAnsi="Calibri" w:cs="Calibri"/>
          <w:color w:val="000000" w:themeColor="text1"/>
          <w:sz w:val="20"/>
          <w:szCs w:val="20"/>
        </w:rPr>
        <w:t>oraz</w:t>
      </w:r>
      <w:r w:rsidR="00721EB0">
        <w:rPr>
          <w:rFonts w:ascii="Calibri" w:hAnsi="Calibri" w:cs="Calibri"/>
          <w:color w:val="000000" w:themeColor="text1"/>
          <w:sz w:val="20"/>
          <w:szCs w:val="20"/>
        </w:rPr>
        <w:t xml:space="preserve"> jest zgodna z </w:t>
      </w:r>
      <w:r w:rsidRPr="009B26C6">
        <w:rPr>
          <w:rFonts w:ascii="Calibri" w:hAnsi="Calibri" w:cs="Calibri"/>
          <w:color w:val="000000" w:themeColor="text1"/>
          <w:sz w:val="20"/>
          <w:szCs w:val="20"/>
        </w:rPr>
        <w:t xml:space="preserve">polityką </w:t>
      </w:r>
      <w:r w:rsidRPr="009B26C6">
        <w:rPr>
          <w:rFonts w:ascii="Calibri" w:hAnsi="Calibri" w:cs="Calibri"/>
          <w:b/>
          <w:bCs/>
          <w:color w:val="000000" w:themeColor="text1"/>
          <w:sz w:val="20"/>
          <w:szCs w:val="20"/>
        </w:rPr>
        <w:t>zielonych zamówień publicznych</w:t>
      </w:r>
      <w:r w:rsidRPr="009B26C6">
        <w:rPr>
          <w:rFonts w:ascii="Calibri" w:hAnsi="Calibri" w:cs="Calibri"/>
          <w:color w:val="000000" w:themeColor="text1"/>
          <w:sz w:val="20"/>
          <w:szCs w:val="20"/>
        </w:rPr>
        <w:t xml:space="preserve"> oraz zasadami </w:t>
      </w:r>
      <w:r w:rsidRPr="009B26C6">
        <w:rPr>
          <w:rFonts w:ascii="Calibri" w:hAnsi="Calibri" w:cs="Calibri"/>
          <w:b/>
          <w:bCs/>
          <w:color w:val="000000" w:themeColor="text1"/>
          <w:sz w:val="20"/>
          <w:szCs w:val="20"/>
        </w:rPr>
        <w:t>zrównoważonego rozwoju</w:t>
      </w:r>
      <w:r w:rsidRPr="009B26C6">
        <w:rPr>
          <w:rFonts w:ascii="Calibri" w:hAnsi="Calibri" w:cs="Calibri"/>
          <w:color w:val="000000" w:themeColor="text1"/>
          <w:sz w:val="20"/>
          <w:szCs w:val="20"/>
        </w:rPr>
        <w:t>.</w:t>
      </w:r>
    </w:p>
    <w:p w14:paraId="5C2DF2D2" w14:textId="77777777" w:rsidR="009B26C6" w:rsidRDefault="009B26C6" w:rsidP="009B26C6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3B18680D" w14:textId="2E8800B7" w:rsidR="009B26C6" w:rsidRDefault="009B26C6" w:rsidP="00B44EDA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9B26C6">
        <w:rPr>
          <w:rFonts w:ascii="Calibri" w:hAnsi="Calibri" w:cs="Calibri"/>
          <w:color w:val="000000" w:themeColor="text1"/>
          <w:sz w:val="20"/>
          <w:szCs w:val="20"/>
        </w:rPr>
        <w:t>W szczególności deklaruję, że</w:t>
      </w:r>
      <w:r w:rsidR="00B44EDA">
        <w:rPr>
          <w:rFonts w:ascii="Calibri" w:hAnsi="Calibri" w:cs="Calibri"/>
          <w:color w:val="000000" w:themeColor="text1"/>
          <w:sz w:val="20"/>
          <w:szCs w:val="20"/>
        </w:rPr>
        <w:t xml:space="preserve"> (kryteria wymagane):</w:t>
      </w:r>
    </w:p>
    <w:p w14:paraId="1C3345E5" w14:textId="77777777" w:rsidR="00B44EDA" w:rsidRPr="009B26C6" w:rsidRDefault="00B44EDA" w:rsidP="00B44EDA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2"/>
        <w:gridCol w:w="7317"/>
        <w:gridCol w:w="1957"/>
      </w:tblGrid>
      <w:tr w:rsidR="00106210" w:rsidRPr="00B44EDA" w14:paraId="6C437DD0" w14:textId="77777777" w:rsidTr="00B44EDA">
        <w:tc>
          <w:tcPr>
            <w:tcW w:w="0" w:type="auto"/>
            <w:hideMark/>
          </w:tcPr>
          <w:p w14:paraId="1DA53707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663CD3D1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Zakres wymagań obowiązkowych</w:t>
            </w:r>
          </w:p>
        </w:tc>
        <w:tc>
          <w:tcPr>
            <w:tcW w:w="0" w:type="auto"/>
            <w:hideMark/>
          </w:tcPr>
          <w:p w14:paraId="4696F5AE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Deklaracja Wykonawcy (TAK/NIE)</w:t>
            </w:r>
          </w:p>
        </w:tc>
      </w:tr>
      <w:tr w:rsidR="00106210" w:rsidRPr="00B44EDA" w14:paraId="0CC1C3F3" w14:textId="77777777" w:rsidTr="00B44EDA">
        <w:tc>
          <w:tcPr>
            <w:tcW w:w="0" w:type="auto"/>
            <w:hideMark/>
          </w:tcPr>
          <w:p w14:paraId="743E77EA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1B8B46D1" w14:textId="0B703482" w:rsidR="00106210" w:rsidRPr="00B44EDA" w:rsidRDefault="00F710F3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Oferowane systemy informatyczne umożliwiają pracę w architekturze scentralizowanej lub zwirtualizowanej, ograniczającej konieczność utrzymywania wielu lokalnych instalacji i </w:t>
            </w:r>
            <w:proofErr w:type="gramStart"/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serwerów.</w:t>
            </w:r>
            <w:r w:rsidR="00106210"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.</w:t>
            </w:r>
            <w:proofErr w:type="gramEnd"/>
          </w:p>
        </w:tc>
        <w:tc>
          <w:tcPr>
            <w:tcW w:w="0" w:type="auto"/>
            <w:hideMark/>
          </w:tcPr>
          <w:p w14:paraId="49288EAD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106210" w:rsidRPr="00B44EDA" w14:paraId="44601A14" w14:textId="77777777" w:rsidTr="00B44EDA">
        <w:tc>
          <w:tcPr>
            <w:tcW w:w="0" w:type="auto"/>
            <w:hideMark/>
          </w:tcPr>
          <w:p w14:paraId="0086FE6C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55DB311A" w14:textId="73CDCD4A" w:rsidR="00106210" w:rsidRPr="00B44EDA" w:rsidRDefault="00F710F3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Systemy umożliwiają optymalizację wykorzystania zasobów IT (CPU, RAM, przestrzeń dyskowa) w zależności od rzeczywistego obciążenia.</w:t>
            </w:r>
          </w:p>
        </w:tc>
        <w:tc>
          <w:tcPr>
            <w:tcW w:w="0" w:type="auto"/>
            <w:hideMark/>
          </w:tcPr>
          <w:p w14:paraId="54F7914E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106210" w:rsidRPr="00B44EDA" w14:paraId="408A4FE0" w14:textId="77777777" w:rsidTr="00F710F3">
        <w:tc>
          <w:tcPr>
            <w:tcW w:w="0" w:type="auto"/>
            <w:hideMark/>
          </w:tcPr>
          <w:p w14:paraId="35D547E2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5233820A" w14:textId="112D605E" w:rsidR="00106210" w:rsidRPr="00B44EDA" w:rsidRDefault="00F710F3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Oprogramowanie umożliwia aktualizacje, rozbudowę i rozwój funkcjonalny bez konieczności wymiany całego rozwiązania.</w:t>
            </w:r>
          </w:p>
        </w:tc>
        <w:tc>
          <w:tcPr>
            <w:tcW w:w="0" w:type="auto"/>
            <w:hideMark/>
          </w:tcPr>
          <w:p w14:paraId="1D10AAC7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106210" w:rsidRPr="00B44EDA" w14:paraId="2759B06B" w14:textId="77777777" w:rsidTr="00F710F3">
        <w:tc>
          <w:tcPr>
            <w:tcW w:w="0" w:type="auto"/>
            <w:hideMark/>
          </w:tcPr>
          <w:p w14:paraId="15271407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1738073E" w14:textId="1CE02B68" w:rsidR="00106210" w:rsidRPr="00B44EDA" w:rsidRDefault="00F710F3" w:rsidP="00855C43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Wykonawca zapewnia wsparcie techniczne, aktualizacje i utrzymanie systemów przez okres co najmniej 5 lat od odbioru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końcowego</w:t>
            </w:r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0" w:type="auto"/>
            <w:hideMark/>
          </w:tcPr>
          <w:p w14:paraId="5B7A9FED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106210" w:rsidRPr="00B44EDA" w14:paraId="64011CE0" w14:textId="77777777" w:rsidTr="00F710F3">
        <w:tc>
          <w:tcPr>
            <w:tcW w:w="0" w:type="auto"/>
            <w:hideMark/>
          </w:tcPr>
          <w:p w14:paraId="36D1C6A6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14:paraId="28BE969D" w14:textId="201BB98E" w:rsidR="00106210" w:rsidRPr="00B44EDA" w:rsidRDefault="00F710F3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Oferowane rozwiązania wspierają cyfryzację procesów i ograniczenie obiegu dokumentów papierowych (paperless)</w:t>
            </w:r>
          </w:p>
        </w:tc>
        <w:tc>
          <w:tcPr>
            <w:tcW w:w="0" w:type="auto"/>
            <w:hideMark/>
          </w:tcPr>
          <w:p w14:paraId="32A4C360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106210" w:rsidRPr="00B44EDA" w14:paraId="24065DBE" w14:textId="77777777" w:rsidTr="00F710F3">
        <w:tc>
          <w:tcPr>
            <w:tcW w:w="0" w:type="auto"/>
            <w:hideMark/>
          </w:tcPr>
          <w:p w14:paraId="19BD9BB6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14:paraId="1A0B62E5" w14:textId="53DB0E8C" w:rsidR="00106210" w:rsidRPr="00B44EDA" w:rsidRDefault="00F710F3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Dokumentacja użytkowa, techniczna i szkoleniowa przekazywana jest w formie elektronicznej.</w:t>
            </w:r>
          </w:p>
        </w:tc>
        <w:tc>
          <w:tcPr>
            <w:tcW w:w="0" w:type="auto"/>
            <w:hideMark/>
          </w:tcPr>
          <w:p w14:paraId="41DDB37F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106210" w:rsidRPr="00B44EDA" w14:paraId="673E764B" w14:textId="77777777" w:rsidTr="00F710F3">
        <w:tc>
          <w:tcPr>
            <w:tcW w:w="0" w:type="auto"/>
            <w:hideMark/>
          </w:tcPr>
          <w:p w14:paraId="23470563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14:paraId="76A665C0" w14:textId="4065049D" w:rsidR="00106210" w:rsidRPr="00B44EDA" w:rsidRDefault="00F710F3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Wdrożenie systemów nie powoduje trwałego negatywnego wpływu na środowisko naturalne, w szczególności poprzez nadmierne zużycie energii lub generowanie odpadów.</w:t>
            </w:r>
          </w:p>
        </w:tc>
        <w:tc>
          <w:tcPr>
            <w:tcW w:w="0" w:type="auto"/>
            <w:hideMark/>
          </w:tcPr>
          <w:p w14:paraId="689A7F31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</w:tbl>
    <w:p w14:paraId="404F80EE" w14:textId="77777777" w:rsidR="009B26C6" w:rsidRDefault="009B26C6" w:rsidP="009B26C6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66605DFF" w14:textId="77777777" w:rsidR="00B44EDA" w:rsidRDefault="00B44EDA" w:rsidP="00B44EDA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1A02E6AA" w14:textId="3B9AB6E5" w:rsidR="00B44EDA" w:rsidRDefault="00B44EDA" w:rsidP="00B44EDA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  <w:r>
        <w:rPr>
          <w:rFonts w:ascii="Calibri" w:hAnsi="Calibri" w:cs="Calibri"/>
          <w:color w:val="000000" w:themeColor="text1"/>
          <w:sz w:val="20"/>
          <w:szCs w:val="20"/>
        </w:rPr>
        <w:t>Ponadto, d</w:t>
      </w:r>
      <w:r w:rsidRPr="009B26C6">
        <w:rPr>
          <w:rFonts w:ascii="Calibri" w:hAnsi="Calibri" w:cs="Calibri"/>
          <w:color w:val="000000" w:themeColor="text1"/>
          <w:sz w:val="20"/>
          <w:szCs w:val="20"/>
        </w:rPr>
        <w:t>eklaruję</w:t>
      </w:r>
      <w:r>
        <w:rPr>
          <w:rFonts w:ascii="Calibri" w:hAnsi="Calibri" w:cs="Calibri"/>
          <w:color w:val="000000" w:themeColor="text1"/>
          <w:sz w:val="20"/>
          <w:szCs w:val="20"/>
        </w:rPr>
        <w:t xml:space="preserve"> spełnienie poniższych kryteriów jako kryteriów punktowanych w zapytaniu ofertowym wpływających na wybór najkorzystniejszej oferty:</w:t>
      </w:r>
    </w:p>
    <w:p w14:paraId="3583A0CB" w14:textId="77777777" w:rsidR="00B44EDA" w:rsidRDefault="00B44EDA" w:rsidP="009B26C6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299525DE" w14:textId="7D056AB8" w:rsidR="00F702E4" w:rsidRPr="00B44EDA" w:rsidRDefault="00B44EDA" w:rsidP="009B0953">
      <w:pPr>
        <w:jc w:val="both"/>
        <w:rPr>
          <w:rFonts w:ascii="Calibri" w:hAnsi="Calibri" w:cs="Calibri"/>
          <w:b/>
          <w:bCs/>
          <w:sz w:val="20"/>
          <w:szCs w:val="20"/>
        </w:rPr>
      </w:pPr>
      <w:r w:rsidRPr="00B44EDA">
        <w:rPr>
          <w:rFonts w:ascii="Calibri" w:hAnsi="Calibri" w:cs="Calibri"/>
          <w:b/>
          <w:bCs/>
          <w:sz w:val="20"/>
          <w:szCs w:val="20"/>
        </w:rPr>
        <w:t xml:space="preserve">A. </w:t>
      </w:r>
      <w:r w:rsidR="00F710F3" w:rsidRPr="00F710F3">
        <w:rPr>
          <w:rFonts w:ascii="Calibri" w:hAnsi="Calibri" w:cs="Calibri"/>
          <w:b/>
          <w:bCs/>
          <w:sz w:val="20"/>
          <w:szCs w:val="20"/>
        </w:rPr>
        <w:t>Kryteria dotyczące systemu informatycznego</w:t>
      </w:r>
    </w:p>
    <w:p w14:paraId="0AF8F85C" w14:textId="77777777" w:rsidR="00B44EDA" w:rsidRDefault="00B44EDA" w:rsidP="009B0953">
      <w:pPr>
        <w:jc w:val="both"/>
        <w:rPr>
          <w:rFonts w:ascii="Calibri" w:hAnsi="Calibri" w:cs="Calibr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2"/>
        <w:gridCol w:w="2480"/>
        <w:gridCol w:w="3945"/>
        <w:gridCol w:w="1250"/>
        <w:gridCol w:w="1599"/>
      </w:tblGrid>
      <w:tr w:rsidR="00B44EDA" w:rsidRPr="00B44EDA" w14:paraId="506C6AB6" w14:textId="77777777" w:rsidTr="00B44EDA">
        <w:tc>
          <w:tcPr>
            <w:tcW w:w="0" w:type="auto"/>
            <w:hideMark/>
          </w:tcPr>
          <w:p w14:paraId="5D09C091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5A2D593C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Kryterium (aspekt środowiskowy)</w:t>
            </w:r>
          </w:p>
        </w:tc>
        <w:tc>
          <w:tcPr>
            <w:tcW w:w="0" w:type="auto"/>
            <w:hideMark/>
          </w:tcPr>
          <w:p w14:paraId="18C5357B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Opis sposobu oceny</w:t>
            </w:r>
          </w:p>
        </w:tc>
        <w:tc>
          <w:tcPr>
            <w:tcW w:w="0" w:type="auto"/>
            <w:hideMark/>
          </w:tcPr>
          <w:p w14:paraId="60A16BA0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Punktacja maks.</w:t>
            </w:r>
          </w:p>
        </w:tc>
        <w:tc>
          <w:tcPr>
            <w:tcW w:w="0" w:type="auto"/>
            <w:hideMark/>
          </w:tcPr>
          <w:p w14:paraId="2BAABEF4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Deklaracja Wykonawcy</w:t>
            </w:r>
          </w:p>
        </w:tc>
      </w:tr>
      <w:tr w:rsidR="00B44EDA" w:rsidRPr="00B44EDA" w14:paraId="1077285E" w14:textId="77777777" w:rsidTr="00B44EDA">
        <w:tc>
          <w:tcPr>
            <w:tcW w:w="0" w:type="auto"/>
            <w:hideMark/>
          </w:tcPr>
          <w:p w14:paraId="6A469A50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14:paraId="319AD2DE" w14:textId="096EF985" w:rsidR="00B44EDA" w:rsidRPr="00B44EDA" w:rsidRDefault="00F710F3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Efektywność wykorzystania zasobów IT</w:t>
            </w:r>
          </w:p>
        </w:tc>
        <w:tc>
          <w:tcPr>
            <w:tcW w:w="0" w:type="auto"/>
            <w:hideMark/>
          </w:tcPr>
          <w:p w14:paraId="1B986664" w14:textId="2043222C" w:rsidR="00B44EDA" w:rsidRPr="00B44EDA" w:rsidRDefault="00F710F3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System umożliwia dynamiczne zarządzanie zasobami (skalowanie, wirtualizacja).</w:t>
            </w:r>
          </w:p>
        </w:tc>
        <w:tc>
          <w:tcPr>
            <w:tcW w:w="0" w:type="auto"/>
            <w:hideMark/>
          </w:tcPr>
          <w:p w14:paraId="409CD8B4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5 pkt</w:t>
            </w:r>
          </w:p>
        </w:tc>
        <w:tc>
          <w:tcPr>
            <w:tcW w:w="0" w:type="auto"/>
            <w:hideMark/>
          </w:tcPr>
          <w:p w14:paraId="5C324B14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69A83466" w14:textId="77777777" w:rsidTr="00B44EDA">
        <w:tc>
          <w:tcPr>
            <w:tcW w:w="0" w:type="auto"/>
            <w:hideMark/>
          </w:tcPr>
          <w:p w14:paraId="4654596B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2CF72B59" w14:textId="5DABF4EF" w:rsidR="00B44EDA" w:rsidRPr="00B44EDA" w:rsidRDefault="00F710F3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Centralizacja i wielopodmiotowość</w:t>
            </w:r>
          </w:p>
        </w:tc>
        <w:tc>
          <w:tcPr>
            <w:tcW w:w="0" w:type="auto"/>
            <w:hideMark/>
          </w:tcPr>
          <w:p w14:paraId="2146C821" w14:textId="6A78A6CE" w:rsidR="00B44EDA" w:rsidRPr="00B44EDA" w:rsidRDefault="00F710F3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Jedna instancja systemu obsługuje wiele podmiotów/obszarów funkcjonalnych.</w:t>
            </w:r>
          </w:p>
        </w:tc>
        <w:tc>
          <w:tcPr>
            <w:tcW w:w="0" w:type="auto"/>
            <w:hideMark/>
          </w:tcPr>
          <w:p w14:paraId="337868D0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5 pkt</w:t>
            </w:r>
          </w:p>
        </w:tc>
        <w:tc>
          <w:tcPr>
            <w:tcW w:w="0" w:type="auto"/>
            <w:hideMark/>
          </w:tcPr>
          <w:p w14:paraId="2D59D0B3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61E84836" w14:textId="77777777" w:rsidTr="00B44EDA">
        <w:tc>
          <w:tcPr>
            <w:tcW w:w="0" w:type="auto"/>
            <w:hideMark/>
          </w:tcPr>
          <w:p w14:paraId="74EF10EE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0" w:type="auto"/>
            <w:hideMark/>
          </w:tcPr>
          <w:p w14:paraId="12697F89" w14:textId="2D2F8726" w:rsidR="00B44EDA" w:rsidRPr="00B44EDA" w:rsidRDefault="00F710F3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Paperless</w:t>
            </w:r>
          </w:p>
        </w:tc>
        <w:tc>
          <w:tcPr>
            <w:tcW w:w="0" w:type="auto"/>
            <w:hideMark/>
          </w:tcPr>
          <w:p w14:paraId="744E7505" w14:textId="3B502CB1" w:rsidR="00B44EDA" w:rsidRPr="00B44EDA" w:rsidRDefault="00F710F3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Pełna obsługa procesów bez konieczności generowania dokumentacji papierowej</w:t>
            </w:r>
          </w:p>
        </w:tc>
        <w:tc>
          <w:tcPr>
            <w:tcW w:w="0" w:type="auto"/>
            <w:hideMark/>
          </w:tcPr>
          <w:p w14:paraId="00EC413F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</w:tc>
        <w:tc>
          <w:tcPr>
            <w:tcW w:w="0" w:type="auto"/>
            <w:hideMark/>
          </w:tcPr>
          <w:p w14:paraId="028FCE41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682E2F59" w14:textId="77777777" w:rsidTr="00B44EDA">
        <w:tc>
          <w:tcPr>
            <w:tcW w:w="0" w:type="auto"/>
            <w:hideMark/>
          </w:tcPr>
          <w:p w14:paraId="27273897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0" w:type="auto"/>
            <w:hideMark/>
          </w:tcPr>
          <w:p w14:paraId="26B2B27A" w14:textId="03FA9F7D" w:rsidR="00B44EDA" w:rsidRPr="00B44EDA" w:rsidRDefault="00F710F3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Modularność</w:t>
            </w:r>
          </w:p>
        </w:tc>
        <w:tc>
          <w:tcPr>
            <w:tcW w:w="0" w:type="auto"/>
            <w:hideMark/>
          </w:tcPr>
          <w:p w14:paraId="3075BFF3" w14:textId="1A3001CD" w:rsidR="00B44EDA" w:rsidRPr="00B44EDA" w:rsidRDefault="00F710F3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Możliwość rozbudowy systemu bez ingerencji w działające moduły</w:t>
            </w:r>
          </w:p>
        </w:tc>
        <w:tc>
          <w:tcPr>
            <w:tcW w:w="0" w:type="auto"/>
            <w:hideMark/>
          </w:tcPr>
          <w:p w14:paraId="305187A6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</w:tc>
        <w:tc>
          <w:tcPr>
            <w:tcW w:w="0" w:type="auto"/>
            <w:hideMark/>
          </w:tcPr>
          <w:p w14:paraId="42CDB1E3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</w:tbl>
    <w:p w14:paraId="0D80351F" w14:textId="77777777" w:rsidR="00B44EDA" w:rsidRDefault="00B44EDA" w:rsidP="009B0953">
      <w:pPr>
        <w:jc w:val="both"/>
        <w:rPr>
          <w:rFonts w:ascii="Calibri" w:hAnsi="Calibri" w:cs="Calibri"/>
          <w:sz w:val="20"/>
          <w:szCs w:val="20"/>
        </w:rPr>
      </w:pPr>
    </w:p>
    <w:p w14:paraId="4AA4CB19" w14:textId="17CB9413" w:rsidR="00B44EDA" w:rsidRPr="00B44EDA" w:rsidRDefault="00B44EDA" w:rsidP="009B0953">
      <w:pPr>
        <w:jc w:val="both"/>
        <w:rPr>
          <w:rFonts w:ascii="Calibri" w:hAnsi="Calibri" w:cs="Calibri"/>
          <w:b/>
          <w:bCs/>
          <w:sz w:val="20"/>
          <w:szCs w:val="20"/>
        </w:rPr>
      </w:pPr>
      <w:r w:rsidRPr="00B44EDA">
        <w:rPr>
          <w:rFonts w:ascii="Calibri" w:hAnsi="Calibri" w:cs="Calibri"/>
          <w:b/>
          <w:bCs/>
          <w:sz w:val="20"/>
          <w:szCs w:val="20"/>
        </w:rPr>
        <w:t>B. Kryteria dotyczące producenta</w:t>
      </w:r>
      <w:r w:rsidR="00F710F3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F710F3" w:rsidRPr="00F710F3">
        <w:rPr>
          <w:rFonts w:ascii="Calibri" w:hAnsi="Calibri" w:cs="Calibri"/>
          <w:b/>
          <w:bCs/>
          <w:sz w:val="20"/>
          <w:szCs w:val="20"/>
        </w:rPr>
        <w:t>/ dostawcy technologii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2"/>
        <w:gridCol w:w="2487"/>
        <w:gridCol w:w="3841"/>
        <w:gridCol w:w="1286"/>
        <w:gridCol w:w="1660"/>
      </w:tblGrid>
      <w:tr w:rsidR="00B44EDA" w:rsidRPr="00B44EDA" w14:paraId="025456AC" w14:textId="77777777" w:rsidTr="00B44EDA">
        <w:tc>
          <w:tcPr>
            <w:tcW w:w="0" w:type="auto"/>
            <w:hideMark/>
          </w:tcPr>
          <w:p w14:paraId="23576560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6AD8D30A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Kryterium</w:t>
            </w:r>
          </w:p>
        </w:tc>
        <w:tc>
          <w:tcPr>
            <w:tcW w:w="0" w:type="auto"/>
            <w:hideMark/>
          </w:tcPr>
          <w:p w14:paraId="1B250532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Opis sposobu oceny</w:t>
            </w:r>
          </w:p>
        </w:tc>
        <w:tc>
          <w:tcPr>
            <w:tcW w:w="0" w:type="auto"/>
            <w:hideMark/>
          </w:tcPr>
          <w:p w14:paraId="76450BA1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Punktacja maks.</w:t>
            </w:r>
          </w:p>
        </w:tc>
        <w:tc>
          <w:tcPr>
            <w:tcW w:w="0" w:type="auto"/>
            <w:hideMark/>
          </w:tcPr>
          <w:p w14:paraId="51DC0FBB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Deklaracja Wykonawcy</w:t>
            </w:r>
          </w:p>
        </w:tc>
      </w:tr>
      <w:tr w:rsidR="00B44EDA" w:rsidRPr="00B44EDA" w14:paraId="15327DA0" w14:textId="77777777" w:rsidTr="00B44EDA">
        <w:tc>
          <w:tcPr>
            <w:tcW w:w="0" w:type="auto"/>
            <w:hideMark/>
          </w:tcPr>
          <w:p w14:paraId="788DC0E0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712D3AA6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System zarządzania środowiskowego</w:t>
            </w:r>
          </w:p>
        </w:tc>
        <w:tc>
          <w:tcPr>
            <w:tcW w:w="0" w:type="auto"/>
            <w:hideMark/>
          </w:tcPr>
          <w:p w14:paraId="6F2FEB03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Producent posiada certyfikat ISO 14001 lub EMAS</w:t>
            </w:r>
          </w:p>
        </w:tc>
        <w:tc>
          <w:tcPr>
            <w:tcW w:w="0" w:type="auto"/>
            <w:hideMark/>
          </w:tcPr>
          <w:p w14:paraId="1C57C3E9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5 pkt</w:t>
            </w:r>
          </w:p>
        </w:tc>
        <w:tc>
          <w:tcPr>
            <w:tcW w:w="0" w:type="auto"/>
            <w:hideMark/>
          </w:tcPr>
          <w:p w14:paraId="6E0371D2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21F82726" w14:textId="77777777" w:rsidTr="00B44EDA">
        <w:tc>
          <w:tcPr>
            <w:tcW w:w="0" w:type="auto"/>
            <w:hideMark/>
          </w:tcPr>
          <w:p w14:paraId="4D0A322D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1B33B407" w14:textId="271AC8B7" w:rsidR="00B44EDA" w:rsidRPr="00B44EDA" w:rsidRDefault="00F710F3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Polityka ESG / CSR</w:t>
            </w:r>
          </w:p>
        </w:tc>
        <w:tc>
          <w:tcPr>
            <w:tcW w:w="0" w:type="auto"/>
            <w:hideMark/>
          </w:tcPr>
          <w:p w14:paraId="298E358E" w14:textId="58D11753" w:rsidR="00B44EDA" w:rsidRPr="00B44EDA" w:rsidRDefault="00F710F3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Producent publikuje raport ESG lub posiada politykę CSR</w:t>
            </w:r>
          </w:p>
        </w:tc>
        <w:tc>
          <w:tcPr>
            <w:tcW w:w="0" w:type="auto"/>
            <w:hideMark/>
          </w:tcPr>
          <w:p w14:paraId="4FA9473A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</w:tc>
        <w:tc>
          <w:tcPr>
            <w:tcW w:w="0" w:type="auto"/>
            <w:hideMark/>
          </w:tcPr>
          <w:p w14:paraId="2C1E5037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51CE8A1B" w14:textId="77777777" w:rsidTr="00B44EDA">
        <w:tc>
          <w:tcPr>
            <w:tcW w:w="0" w:type="auto"/>
            <w:hideMark/>
          </w:tcPr>
          <w:p w14:paraId="48029620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0" w:type="auto"/>
            <w:hideMark/>
          </w:tcPr>
          <w:p w14:paraId="264621BE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Ograniczenie substancji niebezpiecznych</w:t>
            </w:r>
          </w:p>
        </w:tc>
        <w:tc>
          <w:tcPr>
            <w:tcW w:w="0" w:type="auto"/>
            <w:hideMark/>
          </w:tcPr>
          <w:p w14:paraId="6B8940E0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Producent złożył deklarację zgodności z RoHS i REACH</w:t>
            </w:r>
          </w:p>
        </w:tc>
        <w:tc>
          <w:tcPr>
            <w:tcW w:w="0" w:type="auto"/>
            <w:hideMark/>
          </w:tcPr>
          <w:p w14:paraId="0B8ABCD3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</w:tc>
        <w:tc>
          <w:tcPr>
            <w:tcW w:w="0" w:type="auto"/>
            <w:hideMark/>
          </w:tcPr>
          <w:p w14:paraId="647AB069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533C2659" w14:textId="77777777" w:rsidTr="00B44EDA">
        <w:tc>
          <w:tcPr>
            <w:tcW w:w="0" w:type="auto"/>
            <w:hideMark/>
          </w:tcPr>
          <w:p w14:paraId="7B94FF1A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0" w:type="auto"/>
            <w:hideMark/>
          </w:tcPr>
          <w:p w14:paraId="1E0B8BB9" w14:textId="63F01745" w:rsidR="00B44EDA" w:rsidRPr="00B44EDA" w:rsidRDefault="00F710F3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Ograniczenie śladu węglowego IT</w:t>
            </w:r>
          </w:p>
        </w:tc>
        <w:tc>
          <w:tcPr>
            <w:tcW w:w="0" w:type="auto"/>
            <w:hideMark/>
          </w:tcPr>
          <w:p w14:paraId="3BFBF4AD" w14:textId="05B34130" w:rsidR="00B44EDA" w:rsidRPr="00B44EDA" w:rsidRDefault="00F710F3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Producent stosuje rozwiązania ograniczające zużycie energii w centrach danych.</w:t>
            </w:r>
          </w:p>
        </w:tc>
        <w:tc>
          <w:tcPr>
            <w:tcW w:w="0" w:type="auto"/>
            <w:hideMark/>
          </w:tcPr>
          <w:p w14:paraId="4BE65ABA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</w:tc>
        <w:tc>
          <w:tcPr>
            <w:tcW w:w="0" w:type="auto"/>
            <w:hideMark/>
          </w:tcPr>
          <w:p w14:paraId="5F336F27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</w:tbl>
    <w:p w14:paraId="1FA83A51" w14:textId="77777777" w:rsidR="00B44EDA" w:rsidRDefault="00B44EDA" w:rsidP="009B0953">
      <w:pPr>
        <w:jc w:val="both"/>
        <w:rPr>
          <w:rFonts w:ascii="Calibri" w:hAnsi="Calibri" w:cs="Calibri"/>
          <w:sz w:val="20"/>
          <w:szCs w:val="20"/>
        </w:rPr>
      </w:pPr>
    </w:p>
    <w:p w14:paraId="56724506" w14:textId="77777777" w:rsidR="00B44EDA" w:rsidRDefault="00B44EDA" w:rsidP="009B0953">
      <w:pPr>
        <w:jc w:val="both"/>
        <w:rPr>
          <w:rFonts w:ascii="Calibri" w:hAnsi="Calibri" w:cs="Calibri"/>
          <w:sz w:val="20"/>
          <w:szCs w:val="20"/>
        </w:rPr>
      </w:pPr>
    </w:p>
    <w:p w14:paraId="33E47F95" w14:textId="33CD66B6" w:rsidR="00B44EDA" w:rsidRPr="00B44EDA" w:rsidRDefault="00B44EDA" w:rsidP="009B0953">
      <w:pPr>
        <w:jc w:val="both"/>
        <w:rPr>
          <w:rFonts w:ascii="Calibri" w:hAnsi="Calibri" w:cs="Calibri"/>
          <w:b/>
          <w:bCs/>
          <w:sz w:val="20"/>
          <w:szCs w:val="20"/>
        </w:rPr>
      </w:pPr>
      <w:r w:rsidRPr="00B44EDA">
        <w:rPr>
          <w:rFonts w:ascii="Calibri" w:hAnsi="Calibri" w:cs="Calibri"/>
          <w:b/>
          <w:bCs/>
          <w:sz w:val="20"/>
          <w:szCs w:val="20"/>
        </w:rPr>
        <w:t xml:space="preserve">C. Kryteria dotyczące </w:t>
      </w:r>
      <w:r>
        <w:rPr>
          <w:rFonts w:ascii="Calibri" w:hAnsi="Calibri" w:cs="Calibri"/>
          <w:b/>
          <w:bCs/>
          <w:sz w:val="20"/>
          <w:szCs w:val="20"/>
        </w:rPr>
        <w:t>W</w:t>
      </w:r>
      <w:r w:rsidRPr="00B44EDA">
        <w:rPr>
          <w:rFonts w:ascii="Calibri" w:hAnsi="Calibri" w:cs="Calibri"/>
          <w:b/>
          <w:bCs/>
          <w:sz w:val="20"/>
          <w:szCs w:val="20"/>
        </w:rPr>
        <w:t>ykonawcy (dostawcy)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2"/>
        <w:gridCol w:w="2250"/>
        <w:gridCol w:w="3962"/>
        <w:gridCol w:w="1329"/>
        <w:gridCol w:w="1733"/>
      </w:tblGrid>
      <w:tr w:rsidR="00B44EDA" w:rsidRPr="00B44EDA" w14:paraId="32733637" w14:textId="77777777" w:rsidTr="00B44EDA">
        <w:tc>
          <w:tcPr>
            <w:tcW w:w="0" w:type="auto"/>
            <w:hideMark/>
          </w:tcPr>
          <w:p w14:paraId="6C0A772B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688AA5EE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Kryterium</w:t>
            </w:r>
          </w:p>
        </w:tc>
        <w:tc>
          <w:tcPr>
            <w:tcW w:w="0" w:type="auto"/>
            <w:hideMark/>
          </w:tcPr>
          <w:p w14:paraId="2A0C784C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Opis sposobu oceny</w:t>
            </w:r>
          </w:p>
        </w:tc>
        <w:tc>
          <w:tcPr>
            <w:tcW w:w="0" w:type="auto"/>
            <w:hideMark/>
          </w:tcPr>
          <w:p w14:paraId="3B6FD779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Punktacja maks.</w:t>
            </w:r>
          </w:p>
        </w:tc>
        <w:tc>
          <w:tcPr>
            <w:tcW w:w="0" w:type="auto"/>
            <w:hideMark/>
          </w:tcPr>
          <w:p w14:paraId="4CAA0AF5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Deklaracja Wykonawcy</w:t>
            </w:r>
          </w:p>
        </w:tc>
      </w:tr>
      <w:tr w:rsidR="00B44EDA" w:rsidRPr="00B44EDA" w14:paraId="5F40464A" w14:textId="77777777" w:rsidTr="00F710F3">
        <w:tc>
          <w:tcPr>
            <w:tcW w:w="0" w:type="auto"/>
            <w:hideMark/>
          </w:tcPr>
          <w:p w14:paraId="08F3B453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08598D8D" w14:textId="167B36DD" w:rsidR="00B44EDA" w:rsidRPr="00B44EDA" w:rsidRDefault="00F710F3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Polityka środowiskowa</w:t>
            </w:r>
          </w:p>
        </w:tc>
        <w:tc>
          <w:tcPr>
            <w:tcW w:w="0" w:type="auto"/>
          </w:tcPr>
          <w:p w14:paraId="6E9812F1" w14:textId="19DD84D2" w:rsidR="00B44EDA" w:rsidRPr="00B44EDA" w:rsidRDefault="00F710F3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Wykonawca posiada ISO 14001 lub wewnętrzną politykę środowiskową</w:t>
            </w:r>
          </w:p>
        </w:tc>
        <w:tc>
          <w:tcPr>
            <w:tcW w:w="0" w:type="auto"/>
            <w:hideMark/>
          </w:tcPr>
          <w:p w14:paraId="5B1B94A5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</w:tc>
        <w:tc>
          <w:tcPr>
            <w:tcW w:w="0" w:type="auto"/>
            <w:hideMark/>
          </w:tcPr>
          <w:p w14:paraId="4C2269C3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6AD3801E" w14:textId="77777777" w:rsidTr="00F710F3">
        <w:tc>
          <w:tcPr>
            <w:tcW w:w="0" w:type="auto"/>
            <w:hideMark/>
          </w:tcPr>
          <w:p w14:paraId="3FD566AA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78D0632B" w14:textId="19F6E0E7" w:rsidR="00B44EDA" w:rsidRPr="00B44EDA" w:rsidRDefault="00F710F3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Elektroniczny obieg dokumentów</w:t>
            </w:r>
          </w:p>
        </w:tc>
        <w:tc>
          <w:tcPr>
            <w:tcW w:w="0" w:type="auto"/>
          </w:tcPr>
          <w:p w14:paraId="6D795989" w14:textId="06A9DC10" w:rsidR="00B44EDA" w:rsidRPr="00B44EDA" w:rsidRDefault="00F710F3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Faktury, protokoły, umowy w formie elektronicznej</w:t>
            </w:r>
          </w:p>
        </w:tc>
        <w:tc>
          <w:tcPr>
            <w:tcW w:w="0" w:type="auto"/>
            <w:hideMark/>
          </w:tcPr>
          <w:p w14:paraId="636CD2C8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</w:tc>
        <w:tc>
          <w:tcPr>
            <w:tcW w:w="0" w:type="auto"/>
            <w:hideMark/>
          </w:tcPr>
          <w:p w14:paraId="60DF1FCA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29DB44D0" w14:textId="77777777" w:rsidTr="00F710F3">
        <w:tc>
          <w:tcPr>
            <w:tcW w:w="0" w:type="auto"/>
            <w:hideMark/>
          </w:tcPr>
          <w:p w14:paraId="4EE6E2C7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0A96CB15" w14:textId="715018C9" w:rsidR="00B44EDA" w:rsidRPr="00B44EDA" w:rsidRDefault="00F710F3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Doświadczenie DNSH</w:t>
            </w:r>
          </w:p>
        </w:tc>
        <w:tc>
          <w:tcPr>
            <w:tcW w:w="0" w:type="auto"/>
          </w:tcPr>
          <w:p w14:paraId="55F98F7D" w14:textId="723641E6" w:rsidR="00B44EDA" w:rsidRPr="00B44EDA" w:rsidRDefault="00F710F3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Co najmniej jedno zamówienie UE z zastosowaniem DNSH / GPP</w:t>
            </w:r>
          </w:p>
        </w:tc>
        <w:tc>
          <w:tcPr>
            <w:tcW w:w="0" w:type="auto"/>
            <w:hideMark/>
          </w:tcPr>
          <w:p w14:paraId="6202845A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</w:tc>
        <w:tc>
          <w:tcPr>
            <w:tcW w:w="0" w:type="auto"/>
            <w:hideMark/>
          </w:tcPr>
          <w:p w14:paraId="159C57A6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</w:tbl>
    <w:p w14:paraId="30F33DC1" w14:textId="77777777" w:rsidR="00F702E4" w:rsidRPr="00F702E4" w:rsidRDefault="00F702E4" w:rsidP="009B0953">
      <w:pPr>
        <w:jc w:val="both"/>
        <w:rPr>
          <w:rFonts w:ascii="Calibri" w:hAnsi="Calibri" w:cs="Calibri"/>
          <w:sz w:val="20"/>
          <w:szCs w:val="20"/>
        </w:rPr>
      </w:pPr>
    </w:p>
    <w:p w14:paraId="52455397" w14:textId="36C56A8C" w:rsidR="00106210" w:rsidRPr="00106210" w:rsidRDefault="00106210" w:rsidP="00106210">
      <w:pPr>
        <w:jc w:val="both"/>
        <w:rPr>
          <w:rFonts w:ascii="Calibri" w:hAnsi="Calibri" w:cs="Calibri"/>
          <w:bCs/>
          <w:i/>
          <w:iCs/>
          <w:color w:val="000000" w:themeColor="text1"/>
          <w:sz w:val="16"/>
          <w:szCs w:val="16"/>
        </w:rPr>
      </w:pPr>
      <w:r w:rsidRPr="00106210">
        <w:rPr>
          <w:rFonts w:ascii="Calibri" w:hAnsi="Calibri" w:cs="Calibri"/>
          <w:bCs/>
          <w:i/>
          <w:iCs/>
          <w:color w:val="000000" w:themeColor="text1"/>
          <w:sz w:val="16"/>
          <w:szCs w:val="16"/>
        </w:rPr>
        <w:t xml:space="preserve">* Wykonawca po dokonanej dostawie urządzenia sporządza </w:t>
      </w:r>
      <w:r w:rsidRPr="00106210">
        <w:rPr>
          <w:rFonts w:ascii="Calibri" w:hAnsi="Calibri" w:cs="Calibri"/>
          <w:b/>
          <w:i/>
          <w:iCs/>
          <w:color w:val="000000" w:themeColor="text1"/>
          <w:sz w:val="16"/>
          <w:szCs w:val="16"/>
        </w:rPr>
        <w:t xml:space="preserve">Raport zgodności z zasadą DNSH i polityką zielonych zamówień </w:t>
      </w:r>
      <w:r w:rsidRPr="00106210">
        <w:rPr>
          <w:rFonts w:ascii="Calibri" w:hAnsi="Calibri" w:cs="Calibri"/>
          <w:bCs/>
          <w:i/>
          <w:iCs/>
          <w:color w:val="000000" w:themeColor="text1"/>
          <w:sz w:val="16"/>
          <w:szCs w:val="16"/>
        </w:rPr>
        <w:t xml:space="preserve">wg wzoru stanowiącego </w:t>
      </w:r>
      <w:r w:rsidRPr="00106210">
        <w:rPr>
          <w:rFonts w:ascii="Calibri" w:hAnsi="Calibri" w:cs="Calibri"/>
          <w:b/>
          <w:i/>
          <w:iCs/>
          <w:color w:val="000000" w:themeColor="text1"/>
          <w:sz w:val="16"/>
          <w:szCs w:val="16"/>
        </w:rPr>
        <w:t>Załącznik nr 7</w:t>
      </w:r>
      <w:r w:rsidRPr="00106210">
        <w:rPr>
          <w:rFonts w:ascii="Calibri" w:hAnsi="Calibri" w:cs="Calibri"/>
          <w:bCs/>
          <w:i/>
          <w:iCs/>
          <w:color w:val="000000" w:themeColor="text1"/>
          <w:sz w:val="16"/>
          <w:szCs w:val="16"/>
        </w:rPr>
        <w:t xml:space="preserve"> do Zapytania Ofertowego wskazują szczegółowe uzasadnienia i dowodu potwierdzające poszczególne kryteria środowiskowe. </w:t>
      </w:r>
    </w:p>
    <w:p w14:paraId="74648D6F" w14:textId="5092E44B" w:rsidR="00C13F3E" w:rsidRPr="00F702E4" w:rsidRDefault="00C13F3E" w:rsidP="00106210">
      <w:pPr>
        <w:spacing w:before="480"/>
        <w:jc w:val="both"/>
        <w:rPr>
          <w:rFonts w:ascii="Calibri" w:hAnsi="Calibri" w:cs="Calibri"/>
          <w:sz w:val="18"/>
          <w:szCs w:val="18"/>
        </w:rPr>
      </w:pPr>
    </w:p>
    <w:p w14:paraId="77E02DAA" w14:textId="605B04CE" w:rsidR="00206BB9" w:rsidRPr="00F702E4" w:rsidRDefault="000E2490" w:rsidP="00C13F3E">
      <w:pPr>
        <w:jc w:val="both"/>
        <w:rPr>
          <w:rFonts w:ascii="Calibri" w:hAnsi="Calibri" w:cs="Calibri"/>
          <w:sz w:val="18"/>
          <w:szCs w:val="18"/>
        </w:rPr>
      </w:pPr>
      <w:r w:rsidRPr="00F702E4">
        <w:rPr>
          <w:rFonts w:ascii="Calibri" w:hAnsi="Calibri" w:cs="Calibri"/>
          <w:sz w:val="18"/>
          <w:szCs w:val="18"/>
        </w:rPr>
        <w:t>________________________________</w:t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  <w:t>______________________________________</w:t>
      </w:r>
    </w:p>
    <w:p w14:paraId="6E44D2A8" w14:textId="63A27A60" w:rsidR="00206BB9" w:rsidRPr="00F702E4" w:rsidRDefault="000E2490" w:rsidP="000E2490">
      <w:pPr>
        <w:spacing w:line="259" w:lineRule="auto"/>
        <w:ind w:left="708" w:firstLine="708"/>
        <w:rPr>
          <w:rFonts w:ascii="Calibri" w:hAnsi="Calibri" w:cs="Calibri"/>
          <w:bCs/>
          <w:sz w:val="14"/>
          <w:szCs w:val="14"/>
        </w:rPr>
      </w:pPr>
      <w:r w:rsidRPr="00F702E4">
        <w:rPr>
          <w:rFonts w:ascii="Calibri" w:hAnsi="Calibri" w:cs="Calibri"/>
          <w:bCs/>
          <w:sz w:val="14"/>
          <w:szCs w:val="14"/>
        </w:rPr>
        <w:t xml:space="preserve">Data </w:t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="00C13F3E" w:rsidRPr="00F702E4">
        <w:rPr>
          <w:rFonts w:ascii="Calibri" w:hAnsi="Calibri" w:cs="Calibri"/>
          <w:bCs/>
          <w:sz w:val="14"/>
          <w:szCs w:val="14"/>
        </w:rPr>
        <w:t>P</w:t>
      </w:r>
      <w:r w:rsidR="00A83665" w:rsidRPr="00F702E4">
        <w:rPr>
          <w:rFonts w:ascii="Calibri" w:hAnsi="Calibri" w:cs="Calibri"/>
          <w:bCs/>
          <w:sz w:val="14"/>
          <w:szCs w:val="14"/>
        </w:rPr>
        <w:t>odpis</w:t>
      </w:r>
      <w:r w:rsidR="00C13F3E" w:rsidRPr="00F702E4">
        <w:rPr>
          <w:rFonts w:ascii="Calibri" w:hAnsi="Calibri" w:cs="Calibri"/>
          <w:bCs/>
          <w:sz w:val="14"/>
          <w:szCs w:val="14"/>
        </w:rPr>
        <w:t>/y</w:t>
      </w:r>
      <w:r w:rsidR="00A83665" w:rsidRPr="00F702E4">
        <w:rPr>
          <w:rFonts w:ascii="Calibri" w:hAnsi="Calibri" w:cs="Calibri"/>
          <w:bCs/>
          <w:sz w:val="14"/>
          <w:szCs w:val="14"/>
        </w:rPr>
        <w:t xml:space="preserve"> osoby upoważnionej do reprezentacji Wykonawcy</w:t>
      </w:r>
    </w:p>
    <w:p w14:paraId="0580F75F" w14:textId="77777777" w:rsidR="00AC3351" w:rsidRPr="00F702E4" w:rsidRDefault="00AC3351" w:rsidP="00C13F3E">
      <w:pPr>
        <w:jc w:val="center"/>
        <w:rPr>
          <w:rFonts w:ascii="Calibri" w:hAnsi="Calibri" w:cs="Calibri"/>
          <w:bCs/>
          <w:sz w:val="14"/>
          <w:szCs w:val="14"/>
        </w:rPr>
      </w:pPr>
    </w:p>
    <w:p w14:paraId="4CA8884A" w14:textId="77777777" w:rsidR="00206BB9" w:rsidRPr="00F702E4" w:rsidRDefault="00A83665" w:rsidP="009B0953">
      <w:pPr>
        <w:jc w:val="both"/>
        <w:rPr>
          <w:rFonts w:ascii="Calibri" w:hAnsi="Calibri" w:cs="Calibri"/>
          <w:sz w:val="18"/>
          <w:szCs w:val="18"/>
        </w:rPr>
      </w:pPr>
      <w:r w:rsidRPr="00F702E4">
        <w:rPr>
          <w:rFonts w:ascii="Calibri" w:hAnsi="Calibri" w:cs="Calibri"/>
          <w:sz w:val="18"/>
          <w:szCs w:val="18"/>
        </w:rPr>
        <w:t> </w:t>
      </w:r>
    </w:p>
    <w:p w14:paraId="17CAA523" w14:textId="2A45E32C" w:rsidR="00206BB9" w:rsidRPr="00F702E4" w:rsidRDefault="00A83665" w:rsidP="009B0953">
      <w:pPr>
        <w:jc w:val="both"/>
        <w:rPr>
          <w:rFonts w:ascii="Arial" w:hAnsi="Arial" w:cs="Arial"/>
          <w:sz w:val="18"/>
          <w:szCs w:val="18"/>
        </w:rPr>
      </w:pPr>
      <w:r w:rsidRPr="00F702E4">
        <w:rPr>
          <w:rFonts w:ascii="Arial" w:hAnsi="Arial" w:cs="Arial"/>
          <w:sz w:val="18"/>
          <w:szCs w:val="18"/>
        </w:rPr>
        <w:t> </w:t>
      </w:r>
    </w:p>
    <w:sectPr w:rsidR="00206BB9" w:rsidRPr="00F702E4" w:rsidSect="000E2490">
      <w:headerReference w:type="default" r:id="rId11"/>
      <w:pgSz w:w="11906" w:h="16838" w:code="9"/>
      <w:pgMar w:top="1440" w:right="1080" w:bottom="1440" w:left="1080" w:header="720" w:footer="3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BC45C3" w14:textId="77777777" w:rsidR="004616CB" w:rsidRDefault="004616CB">
      <w:r>
        <w:separator/>
      </w:r>
    </w:p>
  </w:endnote>
  <w:endnote w:type="continuationSeparator" w:id="0">
    <w:p w14:paraId="2A14345E" w14:textId="77777777" w:rsidR="004616CB" w:rsidRDefault="00461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CA0135" w14:textId="77777777" w:rsidR="004616CB" w:rsidRDefault="004616CB">
      <w:r>
        <w:separator/>
      </w:r>
    </w:p>
  </w:footnote>
  <w:footnote w:type="continuationSeparator" w:id="0">
    <w:p w14:paraId="702EF15A" w14:textId="77777777" w:rsidR="004616CB" w:rsidRDefault="004616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A6476" w14:textId="7396B3CF" w:rsidR="000A0AA6" w:rsidRPr="000E2490" w:rsidRDefault="000E2490" w:rsidP="000E2490">
    <w:pPr>
      <w:pStyle w:val="Nagwek"/>
      <w:spacing w:before="100" w:beforeAutospacing="1"/>
      <w:jc w:val="center"/>
    </w:pPr>
    <w:r w:rsidRPr="001A1411">
      <w:rPr>
        <w:rFonts w:ascii="Calibri" w:hAnsi="Calibri" w:cs="Calibri"/>
        <w:noProof/>
      </w:rPr>
      <w:drawing>
        <wp:inline distT="0" distB="0" distL="0" distR="0" wp14:anchorId="5A8E5F70" wp14:editId="22F03C75">
          <wp:extent cx="5486400" cy="426357"/>
          <wp:effectExtent l="0" t="0" r="0" b="0"/>
          <wp:docPr id="3" name="Obraz 3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00" cy="4263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757F6FF"/>
    <w:multiLevelType w:val="multilevel"/>
    <w:tmpl w:val="6562C38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70"/>
        </w:tabs>
        <w:ind w:left="870" w:hanging="450"/>
      </w:pPr>
    </w:lvl>
    <w:lvl w:ilvl="2">
      <w:start w:val="1"/>
      <w:numFmt w:val="decimal"/>
      <w:lvlText w:val="%3."/>
      <w:lvlJc w:val="left"/>
      <w:pPr>
        <w:tabs>
          <w:tab w:val="num" w:pos="1320"/>
        </w:tabs>
        <w:ind w:left="1320" w:hanging="450"/>
      </w:pPr>
    </w:lvl>
    <w:lvl w:ilvl="3">
      <w:start w:val="1"/>
      <w:numFmt w:val="decimal"/>
      <w:lvlText w:val="%4."/>
      <w:lvlJc w:val="left"/>
      <w:pPr>
        <w:tabs>
          <w:tab w:val="num" w:pos="1770"/>
        </w:tabs>
        <w:ind w:left="1770" w:hanging="45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450"/>
      </w:pPr>
    </w:lvl>
    <w:lvl w:ilvl="5">
      <w:start w:val="1"/>
      <w:numFmt w:val="decimal"/>
      <w:lvlText w:val="%6."/>
      <w:lvlJc w:val="left"/>
      <w:pPr>
        <w:tabs>
          <w:tab w:val="num" w:pos="2670"/>
        </w:tabs>
        <w:ind w:left="2670" w:hanging="45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50"/>
      </w:pPr>
    </w:lvl>
    <w:lvl w:ilvl="7">
      <w:start w:val="1"/>
      <w:numFmt w:val="decimal"/>
      <w:lvlText w:val="%8."/>
      <w:lvlJc w:val="left"/>
      <w:pPr>
        <w:tabs>
          <w:tab w:val="num" w:pos="3570"/>
        </w:tabs>
        <w:ind w:left="3570" w:hanging="450"/>
      </w:pPr>
    </w:lvl>
    <w:lvl w:ilvl="8">
      <w:start w:val="1"/>
      <w:numFmt w:val="decimal"/>
      <w:lvlText w:val="%9."/>
      <w:lvlJc w:val="left"/>
      <w:pPr>
        <w:tabs>
          <w:tab w:val="num" w:pos="4020"/>
        </w:tabs>
        <w:ind w:left="4020" w:hanging="450"/>
      </w:pPr>
    </w:lvl>
  </w:abstractNum>
  <w:abstractNum w:abstractNumId="1" w15:restartNumberingAfterBreak="0">
    <w:nsid w:val="934A282E"/>
    <w:multiLevelType w:val="multilevel"/>
    <w:tmpl w:val="BE7E5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" w15:restartNumberingAfterBreak="0">
    <w:nsid w:val="940D142B"/>
    <w:multiLevelType w:val="multilevel"/>
    <w:tmpl w:val="E8E43A0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4"/>
      <w:numFmt w:val="decimal"/>
      <w:lvlText w:val="%2)"/>
      <w:lvlJc w:val="left"/>
      <w:pPr>
        <w:tabs>
          <w:tab w:val="num" w:pos="870"/>
        </w:tabs>
        <w:ind w:left="8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"/>
      <w:lvlJc w:val="left"/>
      <w:pPr>
        <w:tabs>
          <w:tab w:val="num" w:pos="1320"/>
        </w:tabs>
        <w:ind w:left="1320" w:hanging="450"/>
      </w:pPr>
      <w:rPr>
        <w:rFonts w:ascii="Calibri" w:hAnsi="Calibri" w:cs="Calibri"/>
      </w:rPr>
    </w:lvl>
    <w:lvl w:ilvl="3">
      <w:start w:val="1"/>
      <w:numFmt w:val="decimal"/>
      <w:lvlText w:val="%4"/>
      <w:lvlJc w:val="left"/>
      <w:pPr>
        <w:tabs>
          <w:tab w:val="num" w:pos="1770"/>
        </w:tabs>
        <w:ind w:left="1770" w:hanging="450"/>
      </w:pPr>
      <w:rPr>
        <w:rFonts w:ascii="Calibri" w:hAnsi="Calibri" w:cs="Calibri"/>
      </w:rPr>
    </w:lvl>
    <w:lvl w:ilvl="4">
      <w:start w:val="1"/>
      <w:numFmt w:val="decimal"/>
      <w:lvlText w:val="%5"/>
      <w:lvlJc w:val="left"/>
      <w:pPr>
        <w:tabs>
          <w:tab w:val="num" w:pos="2220"/>
        </w:tabs>
        <w:ind w:left="2220" w:hanging="450"/>
      </w:pPr>
      <w:rPr>
        <w:rFonts w:ascii="Calibri" w:hAnsi="Calibri" w:cs="Calibri"/>
      </w:rPr>
    </w:lvl>
    <w:lvl w:ilvl="5">
      <w:start w:val="1"/>
      <w:numFmt w:val="decimal"/>
      <w:lvlText w:val="%6"/>
      <w:lvlJc w:val="left"/>
      <w:pPr>
        <w:tabs>
          <w:tab w:val="num" w:pos="2670"/>
        </w:tabs>
        <w:ind w:left="2670" w:hanging="450"/>
      </w:pPr>
      <w:rPr>
        <w:rFonts w:ascii="Calibri" w:hAnsi="Calibri" w:cs="Calibri"/>
      </w:rPr>
    </w:lvl>
    <w:lvl w:ilvl="6">
      <w:start w:val="1"/>
      <w:numFmt w:val="decimal"/>
      <w:lvlText w:val="%7"/>
      <w:lvlJc w:val="left"/>
      <w:pPr>
        <w:tabs>
          <w:tab w:val="num" w:pos="3120"/>
        </w:tabs>
        <w:ind w:left="3120" w:hanging="450"/>
      </w:pPr>
      <w:rPr>
        <w:rFonts w:ascii="Calibri" w:hAnsi="Calibri" w:cs="Calibri"/>
      </w:rPr>
    </w:lvl>
    <w:lvl w:ilvl="7">
      <w:start w:val="1"/>
      <w:numFmt w:val="decimal"/>
      <w:lvlText w:val="%8"/>
      <w:lvlJc w:val="left"/>
      <w:pPr>
        <w:tabs>
          <w:tab w:val="num" w:pos="3570"/>
        </w:tabs>
        <w:ind w:left="3570" w:hanging="450"/>
      </w:pPr>
      <w:rPr>
        <w:rFonts w:ascii="Calibri" w:hAnsi="Calibri" w:cs="Calibri"/>
      </w:rPr>
    </w:lvl>
    <w:lvl w:ilvl="8">
      <w:start w:val="1"/>
      <w:numFmt w:val="decimal"/>
      <w:lvlText w:val="%9"/>
      <w:lvlJc w:val="left"/>
      <w:pPr>
        <w:tabs>
          <w:tab w:val="num" w:pos="4020"/>
        </w:tabs>
        <w:ind w:left="4020" w:hanging="450"/>
      </w:pPr>
      <w:rPr>
        <w:rFonts w:ascii="Calibri" w:hAnsi="Calibri" w:cs="Calibri"/>
      </w:rPr>
    </w:lvl>
  </w:abstractNum>
  <w:abstractNum w:abstractNumId="3" w15:restartNumberingAfterBreak="0">
    <w:nsid w:val="9C4A837E"/>
    <w:multiLevelType w:val="multilevel"/>
    <w:tmpl w:val="1CFC5852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4" w15:restartNumberingAfterBreak="0">
    <w:nsid w:val="A0C281B2"/>
    <w:multiLevelType w:val="multilevel"/>
    <w:tmpl w:val="3FC4AC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righ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right"/>
      <w:pPr>
        <w:tabs>
          <w:tab w:val="num" w:pos="3960"/>
        </w:tabs>
        <w:ind w:left="3960" w:hanging="450"/>
      </w:pPr>
    </w:lvl>
  </w:abstractNum>
  <w:abstractNum w:abstractNumId="5" w15:restartNumberingAfterBreak="0">
    <w:nsid w:val="A8B396E0"/>
    <w:multiLevelType w:val="multilevel"/>
    <w:tmpl w:val="EB14FC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6" w15:restartNumberingAfterBreak="0">
    <w:nsid w:val="C08A35D7"/>
    <w:multiLevelType w:val="multilevel"/>
    <w:tmpl w:val="FC94691A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7" w15:restartNumberingAfterBreak="0">
    <w:nsid w:val="C4E51322"/>
    <w:multiLevelType w:val="multilevel"/>
    <w:tmpl w:val="5E4AA296"/>
    <w:lvl w:ilvl="0">
      <w:start w:val="9"/>
      <w:numFmt w:val="decimal"/>
      <w:lvlText w:val="%1."/>
      <w:lvlJc w:val="left"/>
      <w:pPr>
        <w:tabs>
          <w:tab w:val="num" w:pos="675"/>
        </w:tabs>
        <w:ind w:left="67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25"/>
        </w:tabs>
        <w:ind w:left="1125" w:hanging="450"/>
      </w:pPr>
    </w:lvl>
    <w:lvl w:ilvl="2">
      <w:start w:val="1"/>
      <w:numFmt w:val="decimal"/>
      <w:lvlText w:val="%3."/>
      <w:lvlJc w:val="left"/>
      <w:pPr>
        <w:tabs>
          <w:tab w:val="num" w:pos="1575"/>
        </w:tabs>
        <w:ind w:left="1575" w:hanging="450"/>
      </w:pPr>
    </w:lvl>
    <w:lvl w:ilvl="3">
      <w:start w:val="1"/>
      <w:numFmt w:val="decimal"/>
      <w:lvlText w:val="%4."/>
      <w:lvlJc w:val="left"/>
      <w:pPr>
        <w:tabs>
          <w:tab w:val="num" w:pos="2025"/>
        </w:tabs>
        <w:ind w:left="2025" w:hanging="450"/>
      </w:pPr>
    </w:lvl>
    <w:lvl w:ilvl="4">
      <w:start w:val="1"/>
      <w:numFmt w:val="decimal"/>
      <w:lvlText w:val="%5."/>
      <w:lvlJc w:val="left"/>
      <w:pPr>
        <w:tabs>
          <w:tab w:val="num" w:pos="2475"/>
        </w:tabs>
        <w:ind w:left="2475" w:hanging="450"/>
      </w:pPr>
    </w:lvl>
    <w:lvl w:ilvl="5">
      <w:start w:val="1"/>
      <w:numFmt w:val="decimal"/>
      <w:lvlText w:val="%6."/>
      <w:lvlJc w:val="left"/>
      <w:pPr>
        <w:tabs>
          <w:tab w:val="num" w:pos="2925"/>
        </w:tabs>
        <w:ind w:left="2925" w:hanging="450"/>
      </w:pPr>
    </w:lvl>
    <w:lvl w:ilvl="6">
      <w:start w:val="1"/>
      <w:numFmt w:val="decimal"/>
      <w:lvlText w:val="%7."/>
      <w:lvlJc w:val="left"/>
      <w:pPr>
        <w:tabs>
          <w:tab w:val="num" w:pos="3375"/>
        </w:tabs>
        <w:ind w:left="3375" w:hanging="450"/>
      </w:pPr>
    </w:lvl>
    <w:lvl w:ilvl="7">
      <w:start w:val="1"/>
      <w:numFmt w:val="decimal"/>
      <w:lvlText w:val="%8."/>
      <w:lvlJc w:val="left"/>
      <w:pPr>
        <w:tabs>
          <w:tab w:val="num" w:pos="3825"/>
        </w:tabs>
        <w:ind w:left="3825" w:hanging="450"/>
      </w:pPr>
    </w:lvl>
    <w:lvl w:ilvl="8">
      <w:start w:val="1"/>
      <w:numFmt w:val="decimal"/>
      <w:lvlText w:val="%9."/>
      <w:lvlJc w:val="left"/>
      <w:pPr>
        <w:tabs>
          <w:tab w:val="num" w:pos="4275"/>
        </w:tabs>
        <w:ind w:left="4275" w:hanging="450"/>
      </w:pPr>
    </w:lvl>
  </w:abstractNum>
  <w:abstractNum w:abstractNumId="8" w15:restartNumberingAfterBreak="0">
    <w:nsid w:val="C56168FE"/>
    <w:multiLevelType w:val="multilevel"/>
    <w:tmpl w:val="96A479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9" w15:restartNumberingAfterBreak="0">
    <w:nsid w:val="C82750F8"/>
    <w:multiLevelType w:val="multilevel"/>
    <w:tmpl w:val="BCB4F872"/>
    <w:lvl w:ilvl="0">
      <w:start w:val="4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10" w15:restartNumberingAfterBreak="0">
    <w:nsid w:val="CE896DA3"/>
    <w:multiLevelType w:val="multilevel"/>
    <w:tmpl w:val="8F344B4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870"/>
        </w:tabs>
        <w:ind w:left="8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"/>
      <w:lvlJc w:val="left"/>
      <w:pPr>
        <w:tabs>
          <w:tab w:val="num" w:pos="1320"/>
        </w:tabs>
        <w:ind w:left="1320" w:hanging="450"/>
      </w:pPr>
      <w:rPr>
        <w:rFonts w:ascii="Calibri" w:hAnsi="Calibri" w:cs="Calibri"/>
      </w:rPr>
    </w:lvl>
    <w:lvl w:ilvl="3">
      <w:start w:val="1"/>
      <w:numFmt w:val="decimal"/>
      <w:lvlText w:val="%4"/>
      <w:lvlJc w:val="left"/>
      <w:pPr>
        <w:tabs>
          <w:tab w:val="num" w:pos="1770"/>
        </w:tabs>
        <w:ind w:left="1770" w:hanging="450"/>
      </w:pPr>
      <w:rPr>
        <w:rFonts w:ascii="Calibri" w:hAnsi="Calibri" w:cs="Calibri"/>
      </w:rPr>
    </w:lvl>
    <w:lvl w:ilvl="4">
      <w:start w:val="1"/>
      <w:numFmt w:val="decimal"/>
      <w:lvlText w:val="%5"/>
      <w:lvlJc w:val="left"/>
      <w:pPr>
        <w:tabs>
          <w:tab w:val="num" w:pos="2220"/>
        </w:tabs>
        <w:ind w:left="2220" w:hanging="450"/>
      </w:pPr>
      <w:rPr>
        <w:rFonts w:ascii="Calibri" w:hAnsi="Calibri" w:cs="Calibri"/>
      </w:rPr>
    </w:lvl>
    <w:lvl w:ilvl="5">
      <w:start w:val="1"/>
      <w:numFmt w:val="decimal"/>
      <w:lvlText w:val="%6"/>
      <w:lvlJc w:val="left"/>
      <w:pPr>
        <w:tabs>
          <w:tab w:val="num" w:pos="2670"/>
        </w:tabs>
        <w:ind w:left="2670" w:hanging="450"/>
      </w:pPr>
      <w:rPr>
        <w:rFonts w:ascii="Calibri" w:hAnsi="Calibri" w:cs="Calibri"/>
      </w:rPr>
    </w:lvl>
    <w:lvl w:ilvl="6">
      <w:start w:val="1"/>
      <w:numFmt w:val="decimal"/>
      <w:lvlText w:val="%7"/>
      <w:lvlJc w:val="left"/>
      <w:pPr>
        <w:tabs>
          <w:tab w:val="num" w:pos="3120"/>
        </w:tabs>
        <w:ind w:left="3120" w:hanging="450"/>
      </w:pPr>
      <w:rPr>
        <w:rFonts w:ascii="Calibri" w:hAnsi="Calibri" w:cs="Calibri"/>
      </w:rPr>
    </w:lvl>
    <w:lvl w:ilvl="7">
      <w:start w:val="1"/>
      <w:numFmt w:val="decimal"/>
      <w:lvlText w:val="%8"/>
      <w:lvlJc w:val="left"/>
      <w:pPr>
        <w:tabs>
          <w:tab w:val="num" w:pos="3570"/>
        </w:tabs>
        <w:ind w:left="3570" w:hanging="450"/>
      </w:pPr>
      <w:rPr>
        <w:rFonts w:ascii="Calibri" w:hAnsi="Calibri" w:cs="Calibri"/>
      </w:rPr>
    </w:lvl>
    <w:lvl w:ilvl="8">
      <w:start w:val="1"/>
      <w:numFmt w:val="decimal"/>
      <w:lvlText w:val="%9"/>
      <w:lvlJc w:val="left"/>
      <w:pPr>
        <w:tabs>
          <w:tab w:val="num" w:pos="4020"/>
        </w:tabs>
        <w:ind w:left="4020" w:hanging="450"/>
      </w:pPr>
      <w:rPr>
        <w:rFonts w:ascii="Calibri" w:hAnsi="Calibri" w:cs="Calibri"/>
      </w:rPr>
    </w:lvl>
  </w:abstractNum>
  <w:abstractNum w:abstractNumId="11" w15:restartNumberingAfterBreak="0">
    <w:nsid w:val="CF2EEB2A"/>
    <w:multiLevelType w:val="multilevel"/>
    <w:tmpl w:val="A0428F4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)"/>
      <w:lvlJc w:val="left"/>
      <w:pPr>
        <w:tabs>
          <w:tab w:val="num" w:pos="1710"/>
        </w:tabs>
        <w:ind w:left="1710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righ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right"/>
      <w:pPr>
        <w:tabs>
          <w:tab w:val="num" w:pos="3960"/>
        </w:tabs>
        <w:ind w:left="3960" w:hanging="450"/>
      </w:pPr>
    </w:lvl>
  </w:abstractNum>
  <w:abstractNum w:abstractNumId="12" w15:restartNumberingAfterBreak="0">
    <w:nsid w:val="D3CC9FF5"/>
    <w:multiLevelType w:val="multilevel"/>
    <w:tmpl w:val="FA5EAD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3" w15:restartNumberingAfterBreak="0">
    <w:nsid w:val="DA15AB3B"/>
    <w:multiLevelType w:val="multilevel"/>
    <w:tmpl w:val="F7947E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14" w15:restartNumberingAfterBreak="0">
    <w:nsid w:val="DFB671CD"/>
    <w:multiLevelType w:val="multilevel"/>
    <w:tmpl w:val="9C20E6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5" w15:restartNumberingAfterBreak="0">
    <w:nsid w:val="E136BF17"/>
    <w:multiLevelType w:val="multilevel"/>
    <w:tmpl w:val="BDFE4994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16" w15:restartNumberingAfterBreak="0">
    <w:nsid w:val="E3CB7AEC"/>
    <w:multiLevelType w:val="multilevel"/>
    <w:tmpl w:val="EA3ED9E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7" w15:restartNumberingAfterBreak="0">
    <w:nsid w:val="E6ADBFFD"/>
    <w:multiLevelType w:val="multilevel"/>
    <w:tmpl w:val="BA3ACD7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/>
        <w:bCs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8" w15:restartNumberingAfterBreak="0">
    <w:nsid w:val="E73FBF11"/>
    <w:multiLevelType w:val="multilevel"/>
    <w:tmpl w:val="8A02E5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9" w15:restartNumberingAfterBreak="0">
    <w:nsid w:val="E8213A02"/>
    <w:multiLevelType w:val="multilevel"/>
    <w:tmpl w:val="34540648"/>
    <w:lvl w:ilvl="0">
      <w:start w:val="1"/>
      <w:numFmt w:val="decimal"/>
      <w:lvlText w:val="%1)"/>
      <w:lvlJc w:val="left"/>
      <w:pPr>
        <w:tabs>
          <w:tab w:val="num" w:pos="1140"/>
        </w:tabs>
        <w:ind w:left="114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590"/>
        </w:tabs>
        <w:ind w:left="1590" w:hanging="450"/>
      </w:pPr>
    </w:lvl>
    <w:lvl w:ilvl="2">
      <w:start w:val="1"/>
      <w:numFmt w:val="decimal"/>
      <w:lvlText w:val="%3."/>
      <w:lvlJc w:val="left"/>
      <w:pPr>
        <w:tabs>
          <w:tab w:val="num" w:pos="2040"/>
        </w:tabs>
        <w:ind w:left="2040" w:hanging="450"/>
      </w:pPr>
    </w:lvl>
    <w:lvl w:ilvl="3">
      <w:start w:val="1"/>
      <w:numFmt w:val="decimal"/>
      <w:lvlText w:val="%4."/>
      <w:lvlJc w:val="left"/>
      <w:pPr>
        <w:tabs>
          <w:tab w:val="num" w:pos="2490"/>
        </w:tabs>
        <w:ind w:left="2490" w:hanging="450"/>
      </w:pPr>
    </w:lvl>
    <w:lvl w:ilvl="4">
      <w:start w:val="1"/>
      <w:numFmt w:val="decimal"/>
      <w:lvlText w:val="%5."/>
      <w:lvlJc w:val="left"/>
      <w:pPr>
        <w:tabs>
          <w:tab w:val="num" w:pos="2940"/>
        </w:tabs>
        <w:ind w:left="2940" w:hanging="450"/>
      </w:pPr>
    </w:lvl>
    <w:lvl w:ilvl="5">
      <w:start w:val="1"/>
      <w:numFmt w:val="decimal"/>
      <w:lvlText w:val="%6."/>
      <w:lvlJc w:val="left"/>
      <w:pPr>
        <w:tabs>
          <w:tab w:val="num" w:pos="3390"/>
        </w:tabs>
        <w:ind w:left="3390" w:hanging="450"/>
      </w:pPr>
    </w:lvl>
    <w:lvl w:ilvl="6">
      <w:start w:val="1"/>
      <w:numFmt w:val="decimal"/>
      <w:lvlText w:val="%7."/>
      <w:lvlJc w:val="left"/>
      <w:pPr>
        <w:tabs>
          <w:tab w:val="num" w:pos="3840"/>
        </w:tabs>
        <w:ind w:left="3840" w:hanging="450"/>
      </w:pPr>
    </w:lvl>
    <w:lvl w:ilvl="7">
      <w:start w:val="1"/>
      <w:numFmt w:val="decimal"/>
      <w:lvlText w:val="%8."/>
      <w:lvlJc w:val="left"/>
      <w:pPr>
        <w:tabs>
          <w:tab w:val="num" w:pos="4290"/>
        </w:tabs>
        <w:ind w:left="4290" w:hanging="450"/>
      </w:pPr>
    </w:lvl>
    <w:lvl w:ilvl="8">
      <w:start w:val="1"/>
      <w:numFmt w:val="decimal"/>
      <w:lvlText w:val="%9."/>
      <w:lvlJc w:val="left"/>
      <w:pPr>
        <w:tabs>
          <w:tab w:val="num" w:pos="4740"/>
        </w:tabs>
        <w:ind w:left="4740" w:hanging="450"/>
      </w:pPr>
    </w:lvl>
  </w:abstractNum>
  <w:abstractNum w:abstractNumId="20" w15:restartNumberingAfterBreak="0">
    <w:nsid w:val="EA83C064"/>
    <w:multiLevelType w:val="multilevel"/>
    <w:tmpl w:val="F822D12E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2">
      <w:start w:val="3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ahoma" w:hAnsi="Tahoma" w:cs="Tahoma"/>
      </w:r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21" w15:restartNumberingAfterBreak="0">
    <w:nsid w:val="ED69CCD2"/>
    <w:multiLevelType w:val="multilevel"/>
    <w:tmpl w:val="B300939C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710"/>
        </w:tabs>
        <w:ind w:left="1710" w:hanging="45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50"/>
      </w:pPr>
    </w:lvl>
    <w:lvl w:ilvl="3">
      <w:start w:val="1"/>
      <w:numFmt w:val="decimal"/>
      <w:lvlText w:val="%4."/>
      <w:lvlJc w:val="left"/>
      <w:pPr>
        <w:tabs>
          <w:tab w:val="num" w:pos="2610"/>
        </w:tabs>
        <w:ind w:left="2610" w:hanging="450"/>
      </w:pPr>
    </w:lvl>
    <w:lvl w:ilvl="4">
      <w:start w:val="1"/>
      <w:numFmt w:val="decimal"/>
      <w:lvlText w:val="%5."/>
      <w:lvlJc w:val="left"/>
      <w:pPr>
        <w:tabs>
          <w:tab w:val="num" w:pos="3060"/>
        </w:tabs>
        <w:ind w:left="3060" w:hanging="450"/>
      </w:pPr>
    </w:lvl>
    <w:lvl w:ilvl="5">
      <w:start w:val="1"/>
      <w:numFmt w:val="decimal"/>
      <w:lvlText w:val="%6."/>
      <w:lvlJc w:val="left"/>
      <w:pPr>
        <w:tabs>
          <w:tab w:val="num" w:pos="3510"/>
        </w:tabs>
        <w:ind w:left="3510" w:hanging="45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450"/>
      </w:pPr>
    </w:lvl>
    <w:lvl w:ilvl="7">
      <w:start w:val="1"/>
      <w:numFmt w:val="decimal"/>
      <w:lvlText w:val="%8."/>
      <w:lvlJc w:val="left"/>
      <w:pPr>
        <w:tabs>
          <w:tab w:val="num" w:pos="4410"/>
        </w:tabs>
        <w:ind w:left="4410" w:hanging="450"/>
      </w:pPr>
    </w:lvl>
    <w:lvl w:ilvl="8">
      <w:start w:val="1"/>
      <w:numFmt w:val="decimal"/>
      <w:lvlText w:val="%9."/>
      <w:lvlJc w:val="left"/>
      <w:pPr>
        <w:tabs>
          <w:tab w:val="num" w:pos="4860"/>
        </w:tabs>
        <w:ind w:left="4860" w:hanging="450"/>
      </w:pPr>
    </w:lvl>
  </w:abstractNum>
  <w:abstractNum w:abstractNumId="22" w15:restartNumberingAfterBreak="0">
    <w:nsid w:val="FADD0412"/>
    <w:multiLevelType w:val="multilevel"/>
    <w:tmpl w:val="C65A1D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  <w:strike w:val="0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23" w15:restartNumberingAfterBreak="0">
    <w:nsid w:val="0008491B"/>
    <w:multiLevelType w:val="multilevel"/>
    <w:tmpl w:val="60C4C4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24" w15:restartNumberingAfterBreak="0">
    <w:nsid w:val="0127384F"/>
    <w:multiLevelType w:val="multilevel"/>
    <w:tmpl w:val="33A83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5" w15:restartNumberingAfterBreak="0">
    <w:nsid w:val="01A2586D"/>
    <w:multiLevelType w:val="hybridMultilevel"/>
    <w:tmpl w:val="0D06FB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4137135"/>
    <w:multiLevelType w:val="multilevel"/>
    <w:tmpl w:val="D0280D52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27" w15:restartNumberingAfterBreak="0">
    <w:nsid w:val="041E1810"/>
    <w:multiLevelType w:val="multilevel"/>
    <w:tmpl w:val="93186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6006FE8"/>
    <w:multiLevelType w:val="hybridMultilevel"/>
    <w:tmpl w:val="EA4CF27E"/>
    <w:lvl w:ilvl="0" w:tplc="50E4C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8F016CA"/>
    <w:multiLevelType w:val="multilevel"/>
    <w:tmpl w:val="44501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30" w15:restartNumberingAfterBreak="0">
    <w:nsid w:val="0B377D3E"/>
    <w:multiLevelType w:val="multilevel"/>
    <w:tmpl w:val="F59C2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EDF38DC"/>
    <w:multiLevelType w:val="multilevel"/>
    <w:tmpl w:val="0074A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F490AC4"/>
    <w:multiLevelType w:val="multilevel"/>
    <w:tmpl w:val="50A67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0FC93D90"/>
    <w:multiLevelType w:val="multilevel"/>
    <w:tmpl w:val="59F43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34" w15:restartNumberingAfterBreak="0">
    <w:nsid w:val="1040186B"/>
    <w:multiLevelType w:val="multilevel"/>
    <w:tmpl w:val="DCA68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10E5844F"/>
    <w:multiLevelType w:val="multilevel"/>
    <w:tmpl w:val="2DF0A4B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36" w15:restartNumberingAfterBreak="0">
    <w:nsid w:val="13A97D12"/>
    <w:multiLevelType w:val="hybridMultilevel"/>
    <w:tmpl w:val="B5343B4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7" w15:restartNumberingAfterBreak="0">
    <w:nsid w:val="13E979B9"/>
    <w:multiLevelType w:val="multilevel"/>
    <w:tmpl w:val="1B0E4C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19C84BAF"/>
    <w:multiLevelType w:val="multilevel"/>
    <w:tmpl w:val="94D07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24A03A99"/>
    <w:multiLevelType w:val="multilevel"/>
    <w:tmpl w:val="72DCE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266231EA"/>
    <w:multiLevelType w:val="multilevel"/>
    <w:tmpl w:val="455E99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Narrow" w:hAnsi="Arial Narrow" w:cs="Arial Narro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41" w15:restartNumberingAfterBreak="0">
    <w:nsid w:val="28B734A2"/>
    <w:multiLevelType w:val="multilevel"/>
    <w:tmpl w:val="F2809AC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42" w15:restartNumberingAfterBreak="0">
    <w:nsid w:val="2D5666B8"/>
    <w:multiLevelType w:val="multilevel"/>
    <w:tmpl w:val="D86E9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2DC65393"/>
    <w:multiLevelType w:val="hybridMultilevel"/>
    <w:tmpl w:val="EE24A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F65FC19"/>
    <w:multiLevelType w:val="multilevel"/>
    <w:tmpl w:val="FF1EEB0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45" w15:restartNumberingAfterBreak="0">
    <w:nsid w:val="301967A6"/>
    <w:multiLevelType w:val="multilevel"/>
    <w:tmpl w:val="0E14597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46" w15:restartNumberingAfterBreak="0">
    <w:nsid w:val="306C6AF3"/>
    <w:multiLevelType w:val="multilevel"/>
    <w:tmpl w:val="2D046B8A"/>
    <w:lvl w:ilvl="0">
      <w:start w:val="5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47" w15:restartNumberingAfterBreak="0">
    <w:nsid w:val="3225E7CB"/>
    <w:multiLevelType w:val="multilevel"/>
    <w:tmpl w:val="D3BC8AA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48" w15:restartNumberingAfterBreak="0">
    <w:nsid w:val="33D1FFB0"/>
    <w:multiLevelType w:val="multilevel"/>
    <w:tmpl w:val="E0547B5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)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49" w15:restartNumberingAfterBreak="0">
    <w:nsid w:val="36687AEB"/>
    <w:multiLevelType w:val="hybridMultilevel"/>
    <w:tmpl w:val="5F801D6A"/>
    <w:lvl w:ilvl="0" w:tplc="EE70BFE0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382E6BAC"/>
    <w:multiLevelType w:val="multilevel"/>
    <w:tmpl w:val="DEFE4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9808FAE"/>
    <w:multiLevelType w:val="multilevel"/>
    <w:tmpl w:val="E294E90C"/>
    <w:lvl w:ilvl="0">
      <w:start w:val="4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52" w15:restartNumberingAfterBreak="0">
    <w:nsid w:val="3A4B108E"/>
    <w:multiLevelType w:val="multilevel"/>
    <w:tmpl w:val="A78E7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" w15:restartNumberingAfterBreak="0">
    <w:nsid w:val="3C9E26A4"/>
    <w:multiLevelType w:val="multilevel"/>
    <w:tmpl w:val="27B6E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3D9B1AFF"/>
    <w:multiLevelType w:val="multilevel"/>
    <w:tmpl w:val="27B6E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3E7087F2"/>
    <w:multiLevelType w:val="multilevel"/>
    <w:tmpl w:val="72661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56" w15:restartNumberingAfterBreak="0">
    <w:nsid w:val="432B9600"/>
    <w:multiLevelType w:val="multilevel"/>
    <w:tmpl w:val="BEC890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)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57" w15:restartNumberingAfterBreak="0">
    <w:nsid w:val="4682EE5E"/>
    <w:multiLevelType w:val="multilevel"/>
    <w:tmpl w:val="5026162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70"/>
        </w:tabs>
        <w:ind w:left="870" w:hanging="450"/>
      </w:pPr>
    </w:lvl>
    <w:lvl w:ilvl="2">
      <w:start w:val="1"/>
      <w:numFmt w:val="decimal"/>
      <w:lvlText w:val="%3."/>
      <w:lvlJc w:val="left"/>
      <w:pPr>
        <w:tabs>
          <w:tab w:val="num" w:pos="1320"/>
        </w:tabs>
        <w:ind w:left="1320" w:hanging="450"/>
      </w:pPr>
    </w:lvl>
    <w:lvl w:ilvl="3">
      <w:start w:val="1"/>
      <w:numFmt w:val="decimal"/>
      <w:lvlText w:val="%4."/>
      <w:lvlJc w:val="left"/>
      <w:pPr>
        <w:tabs>
          <w:tab w:val="num" w:pos="1770"/>
        </w:tabs>
        <w:ind w:left="1770" w:hanging="45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450"/>
      </w:pPr>
    </w:lvl>
    <w:lvl w:ilvl="5">
      <w:start w:val="1"/>
      <w:numFmt w:val="decimal"/>
      <w:lvlText w:val="%6."/>
      <w:lvlJc w:val="left"/>
      <w:pPr>
        <w:tabs>
          <w:tab w:val="num" w:pos="2670"/>
        </w:tabs>
        <w:ind w:left="2670" w:hanging="45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50"/>
      </w:pPr>
    </w:lvl>
    <w:lvl w:ilvl="7">
      <w:start w:val="1"/>
      <w:numFmt w:val="decimal"/>
      <w:lvlText w:val="%8."/>
      <w:lvlJc w:val="left"/>
      <w:pPr>
        <w:tabs>
          <w:tab w:val="num" w:pos="3570"/>
        </w:tabs>
        <w:ind w:left="3570" w:hanging="450"/>
      </w:pPr>
    </w:lvl>
    <w:lvl w:ilvl="8">
      <w:start w:val="1"/>
      <w:numFmt w:val="decimal"/>
      <w:lvlText w:val="%9."/>
      <w:lvlJc w:val="left"/>
      <w:pPr>
        <w:tabs>
          <w:tab w:val="num" w:pos="4020"/>
        </w:tabs>
        <w:ind w:left="4020" w:hanging="450"/>
      </w:pPr>
    </w:lvl>
  </w:abstractNum>
  <w:abstractNum w:abstractNumId="58" w15:restartNumberingAfterBreak="0">
    <w:nsid w:val="48077CB1"/>
    <w:multiLevelType w:val="hybridMultilevel"/>
    <w:tmpl w:val="72CEE6A4"/>
    <w:lvl w:ilvl="0" w:tplc="4B66F234">
      <w:start w:val="1"/>
      <w:numFmt w:val="upperRoman"/>
      <w:lvlText w:val="%1."/>
      <w:lvlJc w:val="left"/>
      <w:pPr>
        <w:ind w:left="98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44" w:hanging="360"/>
      </w:pPr>
    </w:lvl>
    <w:lvl w:ilvl="2" w:tplc="0415001B" w:tentative="1">
      <w:start w:val="1"/>
      <w:numFmt w:val="lowerRoman"/>
      <w:lvlText w:val="%3."/>
      <w:lvlJc w:val="right"/>
      <w:pPr>
        <w:ind w:left="2064" w:hanging="180"/>
      </w:pPr>
    </w:lvl>
    <w:lvl w:ilvl="3" w:tplc="0415000F" w:tentative="1">
      <w:start w:val="1"/>
      <w:numFmt w:val="decimal"/>
      <w:lvlText w:val="%4."/>
      <w:lvlJc w:val="left"/>
      <w:pPr>
        <w:ind w:left="2784" w:hanging="360"/>
      </w:pPr>
    </w:lvl>
    <w:lvl w:ilvl="4" w:tplc="04150019" w:tentative="1">
      <w:start w:val="1"/>
      <w:numFmt w:val="lowerLetter"/>
      <w:lvlText w:val="%5."/>
      <w:lvlJc w:val="left"/>
      <w:pPr>
        <w:ind w:left="3504" w:hanging="360"/>
      </w:pPr>
    </w:lvl>
    <w:lvl w:ilvl="5" w:tplc="0415001B" w:tentative="1">
      <w:start w:val="1"/>
      <w:numFmt w:val="lowerRoman"/>
      <w:lvlText w:val="%6."/>
      <w:lvlJc w:val="right"/>
      <w:pPr>
        <w:ind w:left="4224" w:hanging="180"/>
      </w:pPr>
    </w:lvl>
    <w:lvl w:ilvl="6" w:tplc="0415000F" w:tentative="1">
      <w:start w:val="1"/>
      <w:numFmt w:val="decimal"/>
      <w:lvlText w:val="%7."/>
      <w:lvlJc w:val="left"/>
      <w:pPr>
        <w:ind w:left="4944" w:hanging="360"/>
      </w:pPr>
    </w:lvl>
    <w:lvl w:ilvl="7" w:tplc="04150019" w:tentative="1">
      <w:start w:val="1"/>
      <w:numFmt w:val="lowerLetter"/>
      <w:lvlText w:val="%8."/>
      <w:lvlJc w:val="left"/>
      <w:pPr>
        <w:ind w:left="5664" w:hanging="360"/>
      </w:pPr>
    </w:lvl>
    <w:lvl w:ilvl="8" w:tplc="0415001B" w:tentative="1">
      <w:start w:val="1"/>
      <w:numFmt w:val="lowerRoman"/>
      <w:lvlText w:val="%9."/>
      <w:lvlJc w:val="right"/>
      <w:pPr>
        <w:ind w:left="6384" w:hanging="180"/>
      </w:pPr>
    </w:lvl>
  </w:abstractNum>
  <w:abstractNum w:abstractNumId="59" w15:restartNumberingAfterBreak="0">
    <w:nsid w:val="4A74D14B"/>
    <w:multiLevelType w:val="multilevel"/>
    <w:tmpl w:val="0730F586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710"/>
        </w:tabs>
        <w:ind w:left="1710" w:hanging="45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50"/>
      </w:pPr>
    </w:lvl>
    <w:lvl w:ilvl="3">
      <w:start w:val="1"/>
      <w:numFmt w:val="decimal"/>
      <w:lvlText w:val="%4."/>
      <w:lvlJc w:val="left"/>
      <w:pPr>
        <w:tabs>
          <w:tab w:val="num" w:pos="2610"/>
        </w:tabs>
        <w:ind w:left="2610" w:hanging="450"/>
      </w:pPr>
    </w:lvl>
    <w:lvl w:ilvl="4">
      <w:start w:val="1"/>
      <w:numFmt w:val="decimal"/>
      <w:lvlText w:val="%5."/>
      <w:lvlJc w:val="left"/>
      <w:pPr>
        <w:tabs>
          <w:tab w:val="num" w:pos="3060"/>
        </w:tabs>
        <w:ind w:left="3060" w:hanging="450"/>
      </w:pPr>
    </w:lvl>
    <w:lvl w:ilvl="5">
      <w:start w:val="1"/>
      <w:numFmt w:val="decimal"/>
      <w:lvlText w:val="%6."/>
      <w:lvlJc w:val="left"/>
      <w:pPr>
        <w:tabs>
          <w:tab w:val="num" w:pos="3510"/>
        </w:tabs>
        <w:ind w:left="3510" w:hanging="45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450"/>
      </w:pPr>
    </w:lvl>
    <w:lvl w:ilvl="7">
      <w:start w:val="1"/>
      <w:numFmt w:val="decimal"/>
      <w:lvlText w:val="%8."/>
      <w:lvlJc w:val="left"/>
      <w:pPr>
        <w:tabs>
          <w:tab w:val="num" w:pos="4410"/>
        </w:tabs>
        <w:ind w:left="4410" w:hanging="450"/>
      </w:pPr>
    </w:lvl>
    <w:lvl w:ilvl="8">
      <w:start w:val="1"/>
      <w:numFmt w:val="decimal"/>
      <w:lvlText w:val="%9."/>
      <w:lvlJc w:val="left"/>
      <w:pPr>
        <w:tabs>
          <w:tab w:val="num" w:pos="4860"/>
        </w:tabs>
        <w:ind w:left="4860" w:hanging="450"/>
      </w:pPr>
    </w:lvl>
  </w:abstractNum>
  <w:abstractNum w:abstractNumId="60" w15:restartNumberingAfterBreak="0">
    <w:nsid w:val="4C91327D"/>
    <w:multiLevelType w:val="multilevel"/>
    <w:tmpl w:val="1F06782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61" w15:restartNumberingAfterBreak="0">
    <w:nsid w:val="507EDDAA"/>
    <w:multiLevelType w:val="multilevel"/>
    <w:tmpl w:val="C09A749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2" w15:restartNumberingAfterBreak="0">
    <w:nsid w:val="52332D09"/>
    <w:multiLevelType w:val="hybridMultilevel"/>
    <w:tmpl w:val="85EC2BE4"/>
    <w:lvl w:ilvl="0" w:tplc="6FC43D7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3" w15:restartNumberingAfterBreak="0">
    <w:nsid w:val="5BD967CD"/>
    <w:multiLevelType w:val="hybridMultilevel"/>
    <w:tmpl w:val="20302CA8"/>
    <w:lvl w:ilvl="0" w:tplc="A5A4167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F77321C"/>
    <w:multiLevelType w:val="hybridMultilevel"/>
    <w:tmpl w:val="B136FE0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D06F44A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  <w:b w:val="0"/>
        <w:bCs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5" w15:restartNumberingAfterBreak="0">
    <w:nsid w:val="60352E4A"/>
    <w:multiLevelType w:val="hybridMultilevel"/>
    <w:tmpl w:val="5F801D6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61BE70F7"/>
    <w:multiLevelType w:val="multilevel"/>
    <w:tmpl w:val="E7507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632BD9F1"/>
    <w:multiLevelType w:val="multilevel"/>
    <w:tmpl w:val="3BEEA6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8" w15:restartNumberingAfterBreak="0">
    <w:nsid w:val="649ADEF1"/>
    <w:multiLevelType w:val="multilevel"/>
    <w:tmpl w:val="6EAEA4C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9" w15:restartNumberingAfterBreak="0">
    <w:nsid w:val="65734428"/>
    <w:multiLevelType w:val="multilevel"/>
    <w:tmpl w:val="C1823084"/>
    <w:lvl w:ilvl="0">
      <w:start w:val="1"/>
      <w:numFmt w:val="decimal"/>
      <w:lvlText w:val="%1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245"/>
        </w:tabs>
        <w:ind w:left="1245" w:hanging="450"/>
      </w:pPr>
    </w:lvl>
    <w:lvl w:ilvl="2">
      <w:start w:val="1"/>
      <w:numFmt w:val="decimal"/>
      <w:lvlText w:val="%3."/>
      <w:lvlJc w:val="left"/>
      <w:pPr>
        <w:tabs>
          <w:tab w:val="num" w:pos="1695"/>
        </w:tabs>
        <w:ind w:left="1695" w:hanging="450"/>
      </w:pPr>
    </w:lvl>
    <w:lvl w:ilvl="3">
      <w:start w:val="1"/>
      <w:numFmt w:val="decimal"/>
      <w:lvlText w:val="%4."/>
      <w:lvlJc w:val="left"/>
      <w:pPr>
        <w:tabs>
          <w:tab w:val="num" w:pos="2145"/>
        </w:tabs>
        <w:ind w:left="2145" w:hanging="450"/>
      </w:pPr>
    </w:lvl>
    <w:lvl w:ilvl="4">
      <w:start w:val="1"/>
      <w:numFmt w:val="decimal"/>
      <w:lvlText w:val="%5."/>
      <w:lvlJc w:val="left"/>
      <w:pPr>
        <w:tabs>
          <w:tab w:val="num" w:pos="2595"/>
        </w:tabs>
        <w:ind w:left="2595" w:hanging="450"/>
      </w:pPr>
    </w:lvl>
    <w:lvl w:ilvl="5">
      <w:start w:val="1"/>
      <w:numFmt w:val="decimal"/>
      <w:lvlText w:val="%6."/>
      <w:lvlJc w:val="left"/>
      <w:pPr>
        <w:tabs>
          <w:tab w:val="num" w:pos="3045"/>
        </w:tabs>
        <w:ind w:left="3045" w:hanging="450"/>
      </w:pPr>
    </w:lvl>
    <w:lvl w:ilvl="6">
      <w:start w:val="1"/>
      <w:numFmt w:val="decimal"/>
      <w:lvlText w:val="%7."/>
      <w:lvlJc w:val="left"/>
      <w:pPr>
        <w:tabs>
          <w:tab w:val="num" w:pos="3495"/>
        </w:tabs>
        <w:ind w:left="3495" w:hanging="450"/>
      </w:pPr>
    </w:lvl>
    <w:lvl w:ilvl="7">
      <w:start w:val="1"/>
      <w:numFmt w:val="decimal"/>
      <w:lvlText w:val="%8."/>
      <w:lvlJc w:val="left"/>
      <w:pPr>
        <w:tabs>
          <w:tab w:val="num" w:pos="3945"/>
        </w:tabs>
        <w:ind w:left="3945" w:hanging="450"/>
      </w:pPr>
    </w:lvl>
    <w:lvl w:ilvl="8">
      <w:start w:val="1"/>
      <w:numFmt w:val="decimal"/>
      <w:lvlText w:val="%9."/>
      <w:lvlJc w:val="left"/>
      <w:pPr>
        <w:tabs>
          <w:tab w:val="num" w:pos="4395"/>
        </w:tabs>
        <w:ind w:left="4395" w:hanging="450"/>
      </w:pPr>
    </w:lvl>
  </w:abstractNum>
  <w:abstractNum w:abstractNumId="70" w15:restartNumberingAfterBreak="0">
    <w:nsid w:val="6ACD3A7D"/>
    <w:multiLevelType w:val="multilevel"/>
    <w:tmpl w:val="4A4E07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71" w15:restartNumberingAfterBreak="0">
    <w:nsid w:val="6D2E3BA6"/>
    <w:multiLevelType w:val="multilevel"/>
    <w:tmpl w:val="32707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6F97403E"/>
    <w:multiLevelType w:val="multilevel"/>
    <w:tmpl w:val="74045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73CA6B3A"/>
    <w:multiLevelType w:val="hybridMultilevel"/>
    <w:tmpl w:val="C49AD2F8"/>
    <w:lvl w:ilvl="0" w:tplc="50E4C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615703D"/>
    <w:multiLevelType w:val="multilevel"/>
    <w:tmpl w:val="6422C69E"/>
    <w:lvl w:ilvl="0">
      <w:start w:val="6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75" w15:restartNumberingAfterBreak="0">
    <w:nsid w:val="7648A485"/>
    <w:multiLevelType w:val="multilevel"/>
    <w:tmpl w:val="EC1E016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76" w15:restartNumberingAfterBreak="0">
    <w:nsid w:val="7F6E2823"/>
    <w:multiLevelType w:val="multilevel"/>
    <w:tmpl w:val="CB7AB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num w:numId="1" w16cid:durableId="2781096">
    <w:abstractNumId w:val="59"/>
  </w:num>
  <w:num w:numId="2" w16cid:durableId="2010671956">
    <w:abstractNumId w:val="56"/>
  </w:num>
  <w:num w:numId="3" w16cid:durableId="931015030">
    <w:abstractNumId w:val="3"/>
  </w:num>
  <w:num w:numId="4" w16cid:durableId="2090761067">
    <w:abstractNumId w:val="22"/>
  </w:num>
  <w:num w:numId="5" w16cid:durableId="1606768672">
    <w:abstractNumId w:val="5"/>
  </w:num>
  <w:num w:numId="6" w16cid:durableId="1315715664">
    <w:abstractNumId w:val="23"/>
  </w:num>
  <w:num w:numId="7" w16cid:durableId="784663672">
    <w:abstractNumId w:val="33"/>
  </w:num>
  <w:num w:numId="8" w16cid:durableId="112557673">
    <w:abstractNumId w:val="0"/>
  </w:num>
  <w:num w:numId="9" w16cid:durableId="965476564">
    <w:abstractNumId w:val="60"/>
  </w:num>
  <w:num w:numId="10" w16cid:durableId="1807625565">
    <w:abstractNumId w:val="44"/>
  </w:num>
  <w:num w:numId="11" w16cid:durableId="339163327">
    <w:abstractNumId w:val="1"/>
  </w:num>
  <w:num w:numId="12" w16cid:durableId="348219056">
    <w:abstractNumId w:val="57"/>
  </w:num>
  <w:num w:numId="13" w16cid:durableId="1934046280">
    <w:abstractNumId w:val="41"/>
  </w:num>
  <w:num w:numId="14" w16cid:durableId="741374735">
    <w:abstractNumId w:val="35"/>
  </w:num>
  <w:num w:numId="15" w16cid:durableId="120000732">
    <w:abstractNumId w:val="47"/>
  </w:num>
  <w:num w:numId="16" w16cid:durableId="227545694">
    <w:abstractNumId w:val="75"/>
  </w:num>
  <w:num w:numId="17" w16cid:durableId="706878020">
    <w:abstractNumId w:val="51"/>
  </w:num>
  <w:num w:numId="18" w16cid:durableId="1104616672">
    <w:abstractNumId w:val="9"/>
  </w:num>
  <w:num w:numId="19" w16cid:durableId="651251052">
    <w:abstractNumId w:val="16"/>
  </w:num>
  <w:num w:numId="20" w16cid:durableId="1381704831">
    <w:abstractNumId w:val="15"/>
  </w:num>
  <w:num w:numId="21" w16cid:durableId="473832107">
    <w:abstractNumId w:val="45"/>
  </w:num>
  <w:num w:numId="22" w16cid:durableId="1230581334">
    <w:abstractNumId w:val="61"/>
  </w:num>
  <w:num w:numId="23" w16cid:durableId="533999349">
    <w:abstractNumId w:val="14"/>
  </w:num>
  <w:num w:numId="24" w16cid:durableId="1628928665">
    <w:abstractNumId w:val="46"/>
  </w:num>
  <w:num w:numId="25" w16cid:durableId="1589846662">
    <w:abstractNumId w:val="13"/>
  </w:num>
  <w:num w:numId="26" w16cid:durableId="1163468378">
    <w:abstractNumId w:val="70"/>
  </w:num>
  <w:num w:numId="27" w16cid:durableId="256641148">
    <w:abstractNumId w:val="11"/>
  </w:num>
  <w:num w:numId="28" w16cid:durableId="1961522797">
    <w:abstractNumId w:val="26"/>
  </w:num>
  <w:num w:numId="29" w16cid:durableId="2131632240">
    <w:abstractNumId w:val="55"/>
  </w:num>
  <w:num w:numId="30" w16cid:durableId="60719071">
    <w:abstractNumId w:val="10"/>
  </w:num>
  <w:num w:numId="31" w16cid:durableId="780880582">
    <w:abstractNumId w:val="12"/>
  </w:num>
  <w:num w:numId="32" w16cid:durableId="1476098433">
    <w:abstractNumId w:val="24"/>
  </w:num>
  <w:num w:numId="33" w16cid:durableId="1204247387">
    <w:abstractNumId w:val="68"/>
  </w:num>
  <w:num w:numId="34" w16cid:durableId="2041273622">
    <w:abstractNumId w:val="69"/>
  </w:num>
  <w:num w:numId="35" w16cid:durableId="1296329844">
    <w:abstractNumId w:val="21"/>
  </w:num>
  <w:num w:numId="36" w16cid:durableId="1511286712">
    <w:abstractNumId w:val="7"/>
  </w:num>
  <w:num w:numId="37" w16cid:durableId="690110720">
    <w:abstractNumId w:val="76"/>
  </w:num>
  <w:num w:numId="38" w16cid:durableId="1924222257">
    <w:abstractNumId w:val="74"/>
  </w:num>
  <w:num w:numId="39" w16cid:durableId="1041595990">
    <w:abstractNumId w:val="20"/>
  </w:num>
  <w:num w:numId="40" w16cid:durableId="577665922">
    <w:abstractNumId w:val="17"/>
  </w:num>
  <w:num w:numId="41" w16cid:durableId="2056536534">
    <w:abstractNumId w:val="29"/>
  </w:num>
  <w:num w:numId="42" w16cid:durableId="179591785">
    <w:abstractNumId w:val="6"/>
  </w:num>
  <w:num w:numId="43" w16cid:durableId="1246185739">
    <w:abstractNumId w:val="18"/>
  </w:num>
  <w:num w:numId="44" w16cid:durableId="1202012026">
    <w:abstractNumId w:val="19"/>
  </w:num>
  <w:num w:numId="45" w16cid:durableId="2822241">
    <w:abstractNumId w:val="4"/>
  </w:num>
  <w:num w:numId="46" w16cid:durableId="329022078">
    <w:abstractNumId w:val="2"/>
  </w:num>
  <w:num w:numId="47" w16cid:durableId="662397241">
    <w:abstractNumId w:val="67"/>
  </w:num>
  <w:num w:numId="48" w16cid:durableId="2125883566">
    <w:abstractNumId w:val="8"/>
  </w:num>
  <w:num w:numId="49" w16cid:durableId="666787045">
    <w:abstractNumId w:val="48"/>
  </w:num>
  <w:num w:numId="50" w16cid:durableId="860440032">
    <w:abstractNumId w:val="27"/>
  </w:num>
  <w:num w:numId="51" w16cid:durableId="1273316980">
    <w:abstractNumId w:val="36"/>
  </w:num>
  <w:num w:numId="52" w16cid:durableId="1238898731">
    <w:abstractNumId w:val="28"/>
  </w:num>
  <w:num w:numId="53" w16cid:durableId="90586818">
    <w:abstractNumId w:val="49"/>
  </w:num>
  <w:num w:numId="54" w16cid:durableId="485367343">
    <w:abstractNumId w:val="65"/>
  </w:num>
  <w:num w:numId="55" w16cid:durableId="1744184942">
    <w:abstractNumId w:val="53"/>
  </w:num>
  <w:num w:numId="56" w16cid:durableId="1387530867">
    <w:abstractNumId w:val="37"/>
  </w:num>
  <w:num w:numId="57" w16cid:durableId="78644265">
    <w:abstractNumId w:val="54"/>
  </w:num>
  <w:num w:numId="58" w16cid:durableId="1782727236">
    <w:abstractNumId w:val="62"/>
  </w:num>
  <w:num w:numId="59" w16cid:durableId="1695644321">
    <w:abstractNumId w:val="64"/>
  </w:num>
  <w:num w:numId="60" w16cid:durableId="1316687435">
    <w:abstractNumId w:val="58"/>
  </w:num>
  <w:num w:numId="61" w16cid:durableId="621808359">
    <w:abstractNumId w:val="71"/>
  </w:num>
  <w:num w:numId="62" w16cid:durableId="1712680737">
    <w:abstractNumId w:val="52"/>
  </w:num>
  <w:num w:numId="63" w16cid:durableId="794559966">
    <w:abstractNumId w:val="73"/>
  </w:num>
  <w:num w:numId="64" w16cid:durableId="190530835">
    <w:abstractNumId w:val="72"/>
  </w:num>
  <w:num w:numId="65" w16cid:durableId="1309479408">
    <w:abstractNumId w:val="50"/>
  </w:num>
  <w:num w:numId="66" w16cid:durableId="352417515">
    <w:abstractNumId w:val="34"/>
  </w:num>
  <w:num w:numId="67" w16cid:durableId="691615635">
    <w:abstractNumId w:val="31"/>
  </w:num>
  <w:num w:numId="68" w16cid:durableId="40322593">
    <w:abstractNumId w:val="66"/>
  </w:num>
  <w:num w:numId="69" w16cid:durableId="1491285278">
    <w:abstractNumId w:val="42"/>
  </w:num>
  <w:num w:numId="70" w16cid:durableId="1753701386">
    <w:abstractNumId w:val="38"/>
  </w:num>
  <w:num w:numId="71" w16cid:durableId="798303530">
    <w:abstractNumId w:val="30"/>
  </w:num>
  <w:num w:numId="72" w16cid:durableId="361055199">
    <w:abstractNumId w:val="39"/>
  </w:num>
  <w:num w:numId="73" w16cid:durableId="850993309">
    <w:abstractNumId w:val="63"/>
  </w:num>
  <w:num w:numId="74" w16cid:durableId="256444139">
    <w:abstractNumId w:val="32"/>
  </w:num>
  <w:num w:numId="75" w16cid:durableId="1424063490">
    <w:abstractNumId w:val="43"/>
  </w:num>
  <w:num w:numId="76" w16cid:durableId="334579303">
    <w:abstractNumId w:val="25"/>
  </w:num>
  <w:num w:numId="77" w16cid:durableId="262224746">
    <w:abstractNumId w:val="40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BB9"/>
    <w:rsid w:val="00000738"/>
    <w:rsid w:val="0000493C"/>
    <w:rsid w:val="000270A6"/>
    <w:rsid w:val="00030467"/>
    <w:rsid w:val="00046614"/>
    <w:rsid w:val="00061C19"/>
    <w:rsid w:val="00062FE8"/>
    <w:rsid w:val="0006385F"/>
    <w:rsid w:val="00064864"/>
    <w:rsid w:val="0007674B"/>
    <w:rsid w:val="00077C0D"/>
    <w:rsid w:val="00081572"/>
    <w:rsid w:val="00090D5A"/>
    <w:rsid w:val="000923C6"/>
    <w:rsid w:val="000A0A33"/>
    <w:rsid w:val="000A0AA6"/>
    <w:rsid w:val="000C078A"/>
    <w:rsid w:val="000D4228"/>
    <w:rsid w:val="000D51D9"/>
    <w:rsid w:val="000E1A6F"/>
    <w:rsid w:val="000E2490"/>
    <w:rsid w:val="000E3FA6"/>
    <w:rsid w:val="000E6FA9"/>
    <w:rsid w:val="000F3EB9"/>
    <w:rsid w:val="001043D1"/>
    <w:rsid w:val="00105B9E"/>
    <w:rsid w:val="00106210"/>
    <w:rsid w:val="00106806"/>
    <w:rsid w:val="001124DD"/>
    <w:rsid w:val="00112AB8"/>
    <w:rsid w:val="00123E14"/>
    <w:rsid w:val="00133F08"/>
    <w:rsid w:val="001349B5"/>
    <w:rsid w:val="00137A3C"/>
    <w:rsid w:val="0014175B"/>
    <w:rsid w:val="00146F55"/>
    <w:rsid w:val="00157550"/>
    <w:rsid w:val="001620DD"/>
    <w:rsid w:val="001625B8"/>
    <w:rsid w:val="00164729"/>
    <w:rsid w:val="0017083C"/>
    <w:rsid w:val="001822C0"/>
    <w:rsid w:val="001935B0"/>
    <w:rsid w:val="001A321B"/>
    <w:rsid w:val="001B75A0"/>
    <w:rsid w:val="001C4C16"/>
    <w:rsid w:val="001C6FCA"/>
    <w:rsid w:val="001D2984"/>
    <w:rsid w:val="001D6A4A"/>
    <w:rsid w:val="001E31DA"/>
    <w:rsid w:val="001E3D6F"/>
    <w:rsid w:val="001F3824"/>
    <w:rsid w:val="00206BB9"/>
    <w:rsid w:val="0021151A"/>
    <w:rsid w:val="0021436F"/>
    <w:rsid w:val="0022077D"/>
    <w:rsid w:val="00225274"/>
    <w:rsid w:val="00227DA2"/>
    <w:rsid w:val="00232C33"/>
    <w:rsid w:val="00233FF7"/>
    <w:rsid w:val="0023448F"/>
    <w:rsid w:val="00245456"/>
    <w:rsid w:val="00254FAE"/>
    <w:rsid w:val="00273FE6"/>
    <w:rsid w:val="0027748C"/>
    <w:rsid w:val="002843F9"/>
    <w:rsid w:val="00292123"/>
    <w:rsid w:val="002A12CF"/>
    <w:rsid w:val="002A560F"/>
    <w:rsid w:val="002A59FD"/>
    <w:rsid w:val="002B0867"/>
    <w:rsid w:val="002D128A"/>
    <w:rsid w:val="002D4B26"/>
    <w:rsid w:val="002E1464"/>
    <w:rsid w:val="002E3689"/>
    <w:rsid w:val="0030086E"/>
    <w:rsid w:val="003256BD"/>
    <w:rsid w:val="003300BE"/>
    <w:rsid w:val="0034429C"/>
    <w:rsid w:val="0034685D"/>
    <w:rsid w:val="00351CD5"/>
    <w:rsid w:val="00351CEF"/>
    <w:rsid w:val="00356171"/>
    <w:rsid w:val="0036106B"/>
    <w:rsid w:val="00364E26"/>
    <w:rsid w:val="003720F0"/>
    <w:rsid w:val="00377ABF"/>
    <w:rsid w:val="00392424"/>
    <w:rsid w:val="003A1246"/>
    <w:rsid w:val="003B7204"/>
    <w:rsid w:val="003C1B65"/>
    <w:rsid w:val="003C3698"/>
    <w:rsid w:val="003E2940"/>
    <w:rsid w:val="003F492A"/>
    <w:rsid w:val="00400BF3"/>
    <w:rsid w:val="004104BE"/>
    <w:rsid w:val="00413DCE"/>
    <w:rsid w:val="004154D1"/>
    <w:rsid w:val="004201BD"/>
    <w:rsid w:val="00421207"/>
    <w:rsid w:val="00427942"/>
    <w:rsid w:val="00433BDF"/>
    <w:rsid w:val="0045111B"/>
    <w:rsid w:val="004616CB"/>
    <w:rsid w:val="00466AAC"/>
    <w:rsid w:val="004749A1"/>
    <w:rsid w:val="00487D1B"/>
    <w:rsid w:val="00490C77"/>
    <w:rsid w:val="00494644"/>
    <w:rsid w:val="00496FED"/>
    <w:rsid w:val="004A0156"/>
    <w:rsid w:val="004A0775"/>
    <w:rsid w:val="004B2831"/>
    <w:rsid w:val="004B36E0"/>
    <w:rsid w:val="004B569A"/>
    <w:rsid w:val="004C4852"/>
    <w:rsid w:val="004C4C39"/>
    <w:rsid w:val="004C7875"/>
    <w:rsid w:val="004E7598"/>
    <w:rsid w:val="004F42AC"/>
    <w:rsid w:val="00516608"/>
    <w:rsid w:val="0052254F"/>
    <w:rsid w:val="00522848"/>
    <w:rsid w:val="00523804"/>
    <w:rsid w:val="005313CC"/>
    <w:rsid w:val="0053672B"/>
    <w:rsid w:val="00536838"/>
    <w:rsid w:val="00540D97"/>
    <w:rsid w:val="00553C13"/>
    <w:rsid w:val="00553EF2"/>
    <w:rsid w:val="0055719D"/>
    <w:rsid w:val="00581EF0"/>
    <w:rsid w:val="00586B63"/>
    <w:rsid w:val="0059748C"/>
    <w:rsid w:val="005A055B"/>
    <w:rsid w:val="005A317E"/>
    <w:rsid w:val="005B2BA2"/>
    <w:rsid w:val="005D24DF"/>
    <w:rsid w:val="005E1F82"/>
    <w:rsid w:val="005E352E"/>
    <w:rsid w:val="005E65F9"/>
    <w:rsid w:val="005F4AE0"/>
    <w:rsid w:val="005F71AE"/>
    <w:rsid w:val="006200DB"/>
    <w:rsid w:val="00625C89"/>
    <w:rsid w:val="006648C0"/>
    <w:rsid w:val="00666ED8"/>
    <w:rsid w:val="0067553A"/>
    <w:rsid w:val="006828E6"/>
    <w:rsid w:val="00690522"/>
    <w:rsid w:val="006960D9"/>
    <w:rsid w:val="006A15EC"/>
    <w:rsid w:val="006B2BAB"/>
    <w:rsid w:val="006B494C"/>
    <w:rsid w:val="006B4E4A"/>
    <w:rsid w:val="006B5B43"/>
    <w:rsid w:val="006C496B"/>
    <w:rsid w:val="006D35A4"/>
    <w:rsid w:val="006E1130"/>
    <w:rsid w:val="006E54D3"/>
    <w:rsid w:val="006F4458"/>
    <w:rsid w:val="006F53C7"/>
    <w:rsid w:val="006F6852"/>
    <w:rsid w:val="007031DE"/>
    <w:rsid w:val="007057AF"/>
    <w:rsid w:val="007179AF"/>
    <w:rsid w:val="00721EB0"/>
    <w:rsid w:val="00722AA3"/>
    <w:rsid w:val="0072588F"/>
    <w:rsid w:val="007338F3"/>
    <w:rsid w:val="00736766"/>
    <w:rsid w:val="00737BA6"/>
    <w:rsid w:val="007413E5"/>
    <w:rsid w:val="0074295A"/>
    <w:rsid w:val="00743DF0"/>
    <w:rsid w:val="00744CCA"/>
    <w:rsid w:val="0074603C"/>
    <w:rsid w:val="007547BA"/>
    <w:rsid w:val="007733C8"/>
    <w:rsid w:val="007736AF"/>
    <w:rsid w:val="007779C0"/>
    <w:rsid w:val="00786A61"/>
    <w:rsid w:val="00787043"/>
    <w:rsid w:val="007920A8"/>
    <w:rsid w:val="00792CC4"/>
    <w:rsid w:val="007939CF"/>
    <w:rsid w:val="007A2FC4"/>
    <w:rsid w:val="007A7B4D"/>
    <w:rsid w:val="007B4F05"/>
    <w:rsid w:val="007C114B"/>
    <w:rsid w:val="007C7AB9"/>
    <w:rsid w:val="007D1682"/>
    <w:rsid w:val="007D3491"/>
    <w:rsid w:val="007F0910"/>
    <w:rsid w:val="007F77F7"/>
    <w:rsid w:val="00801B2A"/>
    <w:rsid w:val="008130B7"/>
    <w:rsid w:val="00813A3E"/>
    <w:rsid w:val="008175B5"/>
    <w:rsid w:val="008329E8"/>
    <w:rsid w:val="00834ECE"/>
    <w:rsid w:val="00835EAC"/>
    <w:rsid w:val="008420C8"/>
    <w:rsid w:val="00843F99"/>
    <w:rsid w:val="00846809"/>
    <w:rsid w:val="00855C43"/>
    <w:rsid w:val="00866D0F"/>
    <w:rsid w:val="0087273A"/>
    <w:rsid w:val="00876CED"/>
    <w:rsid w:val="008845AB"/>
    <w:rsid w:val="00884B2D"/>
    <w:rsid w:val="00895923"/>
    <w:rsid w:val="0089782B"/>
    <w:rsid w:val="008A15B4"/>
    <w:rsid w:val="008A7052"/>
    <w:rsid w:val="008B0670"/>
    <w:rsid w:val="008B1065"/>
    <w:rsid w:val="008B3643"/>
    <w:rsid w:val="008C06FB"/>
    <w:rsid w:val="008C10D9"/>
    <w:rsid w:val="008C4ACA"/>
    <w:rsid w:val="008E4908"/>
    <w:rsid w:val="008F3273"/>
    <w:rsid w:val="009147B6"/>
    <w:rsid w:val="00916E46"/>
    <w:rsid w:val="0093212F"/>
    <w:rsid w:val="00936859"/>
    <w:rsid w:val="00942BD7"/>
    <w:rsid w:val="00955EE2"/>
    <w:rsid w:val="00956088"/>
    <w:rsid w:val="00956DDF"/>
    <w:rsid w:val="009710A0"/>
    <w:rsid w:val="00973AC9"/>
    <w:rsid w:val="009767E2"/>
    <w:rsid w:val="00977004"/>
    <w:rsid w:val="009827AA"/>
    <w:rsid w:val="0098395E"/>
    <w:rsid w:val="00992C12"/>
    <w:rsid w:val="009B0953"/>
    <w:rsid w:val="009B26C6"/>
    <w:rsid w:val="009D14E8"/>
    <w:rsid w:val="009E78BE"/>
    <w:rsid w:val="009F3B3E"/>
    <w:rsid w:val="00A27285"/>
    <w:rsid w:val="00A3014F"/>
    <w:rsid w:val="00A306C7"/>
    <w:rsid w:val="00A31DFF"/>
    <w:rsid w:val="00A4762F"/>
    <w:rsid w:val="00A5063F"/>
    <w:rsid w:val="00A618F4"/>
    <w:rsid w:val="00A63CB6"/>
    <w:rsid w:val="00A83665"/>
    <w:rsid w:val="00A847F0"/>
    <w:rsid w:val="00AA1E61"/>
    <w:rsid w:val="00AA2320"/>
    <w:rsid w:val="00AB011C"/>
    <w:rsid w:val="00AC3351"/>
    <w:rsid w:val="00AC4BBA"/>
    <w:rsid w:val="00AD0447"/>
    <w:rsid w:val="00AD253E"/>
    <w:rsid w:val="00AD62C6"/>
    <w:rsid w:val="00AE222D"/>
    <w:rsid w:val="00AE3DB6"/>
    <w:rsid w:val="00AE5867"/>
    <w:rsid w:val="00AE5F07"/>
    <w:rsid w:val="00AE7273"/>
    <w:rsid w:val="00B131B7"/>
    <w:rsid w:val="00B14DD9"/>
    <w:rsid w:val="00B168D7"/>
    <w:rsid w:val="00B169D8"/>
    <w:rsid w:val="00B176BD"/>
    <w:rsid w:val="00B27F6A"/>
    <w:rsid w:val="00B316BF"/>
    <w:rsid w:val="00B31A27"/>
    <w:rsid w:val="00B358A2"/>
    <w:rsid w:val="00B44463"/>
    <w:rsid w:val="00B44EDA"/>
    <w:rsid w:val="00B63075"/>
    <w:rsid w:val="00B70EAA"/>
    <w:rsid w:val="00B9045F"/>
    <w:rsid w:val="00B95B09"/>
    <w:rsid w:val="00B962E3"/>
    <w:rsid w:val="00BA0808"/>
    <w:rsid w:val="00BA099E"/>
    <w:rsid w:val="00BB07B9"/>
    <w:rsid w:val="00BB0E52"/>
    <w:rsid w:val="00BB7260"/>
    <w:rsid w:val="00BF0688"/>
    <w:rsid w:val="00BF527E"/>
    <w:rsid w:val="00C007BB"/>
    <w:rsid w:val="00C13F3E"/>
    <w:rsid w:val="00C152B0"/>
    <w:rsid w:val="00C1742A"/>
    <w:rsid w:val="00C436C9"/>
    <w:rsid w:val="00C5048D"/>
    <w:rsid w:val="00C50512"/>
    <w:rsid w:val="00C50C52"/>
    <w:rsid w:val="00C56E4D"/>
    <w:rsid w:val="00C60AA7"/>
    <w:rsid w:val="00C75D23"/>
    <w:rsid w:val="00C81BA9"/>
    <w:rsid w:val="00C87065"/>
    <w:rsid w:val="00C94FCF"/>
    <w:rsid w:val="00C9661A"/>
    <w:rsid w:val="00CA1F09"/>
    <w:rsid w:val="00CA5B03"/>
    <w:rsid w:val="00CA60B1"/>
    <w:rsid w:val="00CB2224"/>
    <w:rsid w:val="00CB4998"/>
    <w:rsid w:val="00CC4B66"/>
    <w:rsid w:val="00CC6843"/>
    <w:rsid w:val="00CE272D"/>
    <w:rsid w:val="00CE372A"/>
    <w:rsid w:val="00CF0668"/>
    <w:rsid w:val="00CF1D46"/>
    <w:rsid w:val="00CF69E2"/>
    <w:rsid w:val="00D06C4D"/>
    <w:rsid w:val="00D120C6"/>
    <w:rsid w:val="00D121C3"/>
    <w:rsid w:val="00D1266A"/>
    <w:rsid w:val="00D17DA3"/>
    <w:rsid w:val="00D17F90"/>
    <w:rsid w:val="00D34CDC"/>
    <w:rsid w:val="00D37920"/>
    <w:rsid w:val="00D4495C"/>
    <w:rsid w:val="00D46A85"/>
    <w:rsid w:val="00D476D1"/>
    <w:rsid w:val="00D528AD"/>
    <w:rsid w:val="00D601FE"/>
    <w:rsid w:val="00D7760E"/>
    <w:rsid w:val="00D8595E"/>
    <w:rsid w:val="00D8704E"/>
    <w:rsid w:val="00DB0A1B"/>
    <w:rsid w:val="00DB3573"/>
    <w:rsid w:val="00DB3B17"/>
    <w:rsid w:val="00DC2293"/>
    <w:rsid w:val="00DC4350"/>
    <w:rsid w:val="00DC7537"/>
    <w:rsid w:val="00DD06BA"/>
    <w:rsid w:val="00DD3307"/>
    <w:rsid w:val="00DD77A3"/>
    <w:rsid w:val="00DD7F3D"/>
    <w:rsid w:val="00DE05AA"/>
    <w:rsid w:val="00DF270E"/>
    <w:rsid w:val="00E228C3"/>
    <w:rsid w:val="00E329CC"/>
    <w:rsid w:val="00E41FE8"/>
    <w:rsid w:val="00E45285"/>
    <w:rsid w:val="00E51A68"/>
    <w:rsid w:val="00E70788"/>
    <w:rsid w:val="00E826A6"/>
    <w:rsid w:val="00E82987"/>
    <w:rsid w:val="00E85DBE"/>
    <w:rsid w:val="00E90258"/>
    <w:rsid w:val="00EA25FE"/>
    <w:rsid w:val="00EA3502"/>
    <w:rsid w:val="00EA49DB"/>
    <w:rsid w:val="00EB0FF4"/>
    <w:rsid w:val="00EB2A22"/>
    <w:rsid w:val="00EC1587"/>
    <w:rsid w:val="00EC366C"/>
    <w:rsid w:val="00ED1858"/>
    <w:rsid w:val="00ED397A"/>
    <w:rsid w:val="00ED4031"/>
    <w:rsid w:val="00EE46FF"/>
    <w:rsid w:val="00EF706A"/>
    <w:rsid w:val="00F05FF4"/>
    <w:rsid w:val="00F21BB2"/>
    <w:rsid w:val="00F21ED7"/>
    <w:rsid w:val="00F30986"/>
    <w:rsid w:val="00F32728"/>
    <w:rsid w:val="00F37A56"/>
    <w:rsid w:val="00F37A89"/>
    <w:rsid w:val="00F40594"/>
    <w:rsid w:val="00F40736"/>
    <w:rsid w:val="00F50016"/>
    <w:rsid w:val="00F510D4"/>
    <w:rsid w:val="00F521F6"/>
    <w:rsid w:val="00F53BD3"/>
    <w:rsid w:val="00F702E4"/>
    <w:rsid w:val="00F710F3"/>
    <w:rsid w:val="00F72130"/>
    <w:rsid w:val="00F86780"/>
    <w:rsid w:val="00F87922"/>
    <w:rsid w:val="00F9093A"/>
    <w:rsid w:val="00FA2E91"/>
    <w:rsid w:val="00FA4FBC"/>
    <w:rsid w:val="00FB47D1"/>
    <w:rsid w:val="00FB48CD"/>
    <w:rsid w:val="00FD2C3E"/>
    <w:rsid w:val="00FD5453"/>
    <w:rsid w:val="00FD6851"/>
    <w:rsid w:val="00FE5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CB35B7"/>
  <w15:docId w15:val="{BC562CF7-9DE5-4357-9863-123BFDC9A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27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uiPriority w:val="9"/>
    <w:qFormat/>
    <w:pPr>
      <w:spacing w:before="400" w:after="120"/>
      <w:jc w:val="both"/>
      <w:outlineLvl w:val="0"/>
    </w:pPr>
    <w:rPr>
      <w:b/>
      <w:color w:val="000000"/>
      <w:sz w:val="32"/>
      <w:szCs w:val="32"/>
    </w:rPr>
  </w:style>
  <w:style w:type="paragraph" w:styleId="Nagwek2">
    <w:name w:val="heading 2"/>
    <w:basedOn w:val="Normalny"/>
    <w:uiPriority w:val="9"/>
    <w:unhideWhenUsed/>
    <w:qFormat/>
    <w:pPr>
      <w:spacing w:before="260" w:after="80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uiPriority w:val="9"/>
    <w:unhideWhenUsed/>
    <w:qFormat/>
    <w:pPr>
      <w:spacing w:before="200" w:after="60"/>
      <w:ind w:left="360"/>
      <w:jc w:val="center"/>
      <w:outlineLvl w:val="2"/>
    </w:pPr>
    <w:rPr>
      <w:b/>
      <w:color w:val="000000"/>
      <w:sz w:val="28"/>
      <w:szCs w:val="28"/>
    </w:rPr>
  </w:style>
  <w:style w:type="paragraph" w:styleId="Nagwek4">
    <w:name w:val="heading 4"/>
    <w:basedOn w:val="Normalny"/>
    <w:uiPriority w:val="9"/>
    <w:unhideWhenUsed/>
    <w:qFormat/>
    <w:pPr>
      <w:spacing w:before="180" w:after="60"/>
      <w:jc w:val="both"/>
      <w:outlineLvl w:val="3"/>
    </w:pPr>
    <w:rPr>
      <w:b/>
      <w:color w:val="000000"/>
    </w:rPr>
  </w:style>
  <w:style w:type="paragraph" w:styleId="Nagwek5">
    <w:name w:val="heading 5"/>
    <w:basedOn w:val="Normalny"/>
    <w:uiPriority w:val="9"/>
    <w:unhideWhenUsed/>
    <w:qFormat/>
    <w:pPr>
      <w:spacing w:before="60" w:after="60"/>
      <w:outlineLvl w:val="4"/>
    </w:pPr>
    <w:rPr>
      <w:b/>
      <w:color w:val="000000"/>
      <w:sz w:val="18"/>
      <w:szCs w:val="18"/>
    </w:rPr>
  </w:style>
  <w:style w:type="paragraph" w:styleId="Nagwek6">
    <w:name w:val="heading 6"/>
    <w:basedOn w:val="Normalny"/>
    <w:uiPriority w:val="9"/>
    <w:semiHidden/>
    <w:unhideWhenUsed/>
    <w:qFormat/>
    <w:pPr>
      <w:jc w:val="center"/>
      <w:outlineLvl w:val="5"/>
    </w:pPr>
    <w:rPr>
      <w:b/>
      <w:color w:val="FF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Pr>
      <w:rFonts w:ascii="Arial" w:eastAsia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unhideWhenUsed/>
    <w:qFormat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313CC"/>
    <w:pPr>
      <w:tabs>
        <w:tab w:val="center" w:pos="4536"/>
        <w:tab w:val="right" w:pos="9072"/>
      </w:tabs>
    </w:pPr>
    <w:rPr>
      <w:rFonts w:ascii="Arial" w:eastAsia="Arial" w:hAnsi="Arial" w:cs="Arial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5313CC"/>
  </w:style>
  <w:style w:type="paragraph" w:styleId="Stopka">
    <w:name w:val="footer"/>
    <w:basedOn w:val="Normalny"/>
    <w:link w:val="StopkaZnak"/>
    <w:uiPriority w:val="99"/>
    <w:unhideWhenUsed/>
    <w:rsid w:val="005313CC"/>
    <w:pPr>
      <w:tabs>
        <w:tab w:val="center" w:pos="4536"/>
        <w:tab w:val="right" w:pos="9072"/>
      </w:tabs>
    </w:pPr>
    <w:rPr>
      <w:rFonts w:ascii="Arial" w:eastAsia="Arial" w:hAnsi="Arial" w:cs="Arial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5313CC"/>
  </w:style>
  <w:style w:type="paragraph" w:styleId="Akapitzlist">
    <w:name w:val="List Paragraph"/>
    <w:aliases w:val="wypunktowanie,Numerowanie,List Paragraph,Akapit z listą BS,Kolorowa lista — akcent 11,L1,Obiekt,Bulleted list,sw tekst,lp1,Preambuła,Colorful Shading - Accent 31,Light List - Accent 51,Akapit z listą5,List Paragraph1,T_SZ_List Paragraph,L"/>
    <w:basedOn w:val="Normalny"/>
    <w:link w:val="AkapitzlistZnak"/>
    <w:qFormat/>
    <w:rsid w:val="001620DD"/>
    <w:pPr>
      <w:ind w:left="720"/>
      <w:contextualSpacing/>
    </w:pPr>
    <w:rPr>
      <w:rFonts w:ascii="Arial" w:eastAsia="Arial" w:hAnsi="Arial" w:cs="Arial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4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456"/>
    <w:rPr>
      <w:b/>
      <w:bCs/>
      <w:sz w:val="20"/>
      <w:szCs w:val="20"/>
    </w:rPr>
  </w:style>
  <w:style w:type="character" w:customStyle="1" w:styleId="TekstpodstawowyZnak">
    <w:name w:val="Tekst podstawowy Znak"/>
    <w:aliases w:val="Tekst podstawowy Znak Znak Znak Znak Znak1 Znak,Tekst podstawowy Znak Znak Znak Znak1 Znak,Tekst podstawowy Znak Znak Znak1 Znak,Tekst podstawowy Znak Znak Znak,Tekst podstawowy Znak Znak Znak Znak Znak Znak"/>
    <w:link w:val="Tekstpodstawowy"/>
    <w:uiPriority w:val="99"/>
    <w:rsid w:val="00030467"/>
    <w:rPr>
      <w:rFonts w:ascii="Helvetica" w:eastAsia="Helvetica" w:hAnsi="Helvetica"/>
      <w:sz w:val="24"/>
      <w:lang w:eastAsia="en-US"/>
    </w:rPr>
  </w:style>
  <w:style w:type="paragraph" w:styleId="Tekstpodstawowy">
    <w:name w:val="Body Text"/>
    <w:aliases w:val="Tekst podstawowy Znak Znak Znak Znak Znak1,Tekst podstawowy Znak Znak Znak Znak1,Tekst podstawowy Znak Znak Znak1,Tekst podstawowy Znak Znak,Tekst podstawowy Znak Znak Znak Znak Znak,Tekst podstawowy Znak Znak Znak Znak"/>
    <w:basedOn w:val="Normalny"/>
    <w:link w:val="TekstpodstawowyZnak"/>
    <w:uiPriority w:val="99"/>
    <w:rsid w:val="00030467"/>
    <w:pPr>
      <w:jc w:val="both"/>
    </w:pPr>
    <w:rPr>
      <w:rFonts w:ascii="Helvetica" w:eastAsia="Helvetica" w:hAnsi="Helvetica" w:cs="Arial"/>
      <w:szCs w:val="22"/>
      <w:lang w:eastAsia="en-US"/>
    </w:rPr>
  </w:style>
  <w:style w:type="character" w:customStyle="1" w:styleId="TekstpodstawowyZnak2">
    <w:name w:val="Tekst podstawowy Znak2"/>
    <w:basedOn w:val="Domylnaczcionkaakapitu"/>
    <w:uiPriority w:val="99"/>
    <w:semiHidden/>
    <w:rsid w:val="00030467"/>
  </w:style>
  <w:style w:type="paragraph" w:customStyle="1" w:styleId="Styl">
    <w:name w:val="Styl"/>
    <w:basedOn w:val="Normalny"/>
    <w:rsid w:val="00030467"/>
    <w:rPr>
      <w:rFonts w:ascii="Arial" w:hAnsi="Arial" w:cs="Arial"/>
    </w:rPr>
  </w:style>
  <w:style w:type="character" w:customStyle="1" w:styleId="apple-converted-space">
    <w:name w:val="apple-converted-space"/>
    <w:basedOn w:val="Domylnaczcionkaakapitu"/>
    <w:rsid w:val="00CE272D"/>
  </w:style>
  <w:style w:type="paragraph" w:customStyle="1" w:styleId="Default">
    <w:name w:val="Default"/>
    <w:uiPriority w:val="99"/>
    <w:qFormat/>
    <w:rsid w:val="006F4458"/>
    <w:pPr>
      <w:suppressAutoHyphens/>
      <w:autoSpaceDE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character" w:customStyle="1" w:styleId="TekstkomentarzaZnak1">
    <w:name w:val="Tekst komentarza Znak1"/>
    <w:basedOn w:val="Domylnaczcionkaakapitu"/>
    <w:uiPriority w:val="99"/>
    <w:qFormat/>
    <w:rsid w:val="006F4458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45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458"/>
    <w:rPr>
      <w:rFonts w:ascii="Segoe UI" w:eastAsia="Times New Roman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A25F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A25FE"/>
    <w:rPr>
      <w:rFonts w:ascii="Times New Roman" w:eastAsia="Times New Roman" w:hAnsi="Times New Roman" w:cs="Times New Roman"/>
      <w:sz w:val="16"/>
      <w:szCs w:val="16"/>
    </w:rPr>
  </w:style>
  <w:style w:type="paragraph" w:styleId="Bezodstpw">
    <w:name w:val="No Spacing"/>
    <w:uiPriority w:val="99"/>
    <w:qFormat/>
    <w:rsid w:val="00EA25F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kapitzlistZnak">
    <w:name w:val="Akapit z listą Znak"/>
    <w:aliases w:val="wypunktowanie Znak,Numerowanie Znak,List Paragraph Znak,Akapit z listą BS Znak,Kolorowa lista — akcent 11 Znak,L1 Znak,Obiekt Znak,Bulleted list Znak,sw tekst Znak,lp1 Znak,Preambuła Znak,Colorful Shading - Accent 31 Znak,L Znak"/>
    <w:link w:val="Akapitzlist"/>
    <w:qFormat/>
    <w:rsid w:val="00BB7260"/>
  </w:style>
  <w:style w:type="character" w:customStyle="1" w:styleId="Absatz-Standardschriftart">
    <w:name w:val="Absatz-Standardschriftart"/>
    <w:qFormat/>
    <w:rsid w:val="00A3014F"/>
  </w:style>
  <w:style w:type="paragraph" w:customStyle="1" w:styleId="Jasnasiatkaakcent31">
    <w:name w:val="Jasna siatka — akcent 31"/>
    <w:basedOn w:val="Normalny"/>
    <w:link w:val="Jasnasiatkaakcent3Znak"/>
    <w:uiPriority w:val="99"/>
    <w:rsid w:val="00CF0668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character" w:customStyle="1" w:styleId="Jasnasiatkaakcent3Znak">
    <w:name w:val="Jasna siatka — akcent 3 Znak"/>
    <w:link w:val="Jasnasiatkaakcent31"/>
    <w:uiPriority w:val="99"/>
    <w:locked/>
    <w:rsid w:val="00CF0668"/>
    <w:rPr>
      <w:rFonts w:ascii="Calibri" w:eastAsia="Calibri" w:hAnsi="Calibri" w:cs="Times New Roman"/>
      <w:sz w:val="20"/>
      <w:szCs w:val="20"/>
    </w:rPr>
  </w:style>
  <w:style w:type="table" w:styleId="Tabela-Siatka">
    <w:name w:val="Table Grid"/>
    <w:basedOn w:val="Standardowy"/>
    <w:uiPriority w:val="39"/>
    <w:rsid w:val="00B44E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66A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0A77C2E28DB44B5F6A61B23D3B00A" ma:contentTypeVersion="18" ma:contentTypeDescription="Utwórz nowy dokument." ma:contentTypeScope="" ma:versionID="cda8f5dfb6c4adbadc3569496fdc0ca9">
  <xsd:schema xmlns:xsd="http://www.w3.org/2001/XMLSchema" xmlns:xs="http://www.w3.org/2001/XMLSchema" xmlns:p="http://schemas.microsoft.com/office/2006/metadata/properties" xmlns:ns2="803e6396-3390-45f1-8527-360e75ce2c99" xmlns:ns3="e67bb940-9360-4aa7-8daa-44e3c5cd8ef7" targetNamespace="http://schemas.microsoft.com/office/2006/metadata/properties" ma:root="true" ma:fieldsID="64f6a3a0a2dab499c0507308339cbf28" ns2:_="" ns3:_="">
    <xsd:import namespace="803e6396-3390-45f1-8527-360e75ce2c99"/>
    <xsd:import namespace="e67bb940-9360-4aa7-8daa-44e3c5cd8e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  <xsd:element ref="ns2:Typdokumen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3e6396-3390-45f1-8527-360e75ce2c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04973857-f021-4308-a604-1127b8921e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Dziedzina prawa" ma:format="Dropdown" ma:internalName="Stan_x0020_zatwierdzenia">
      <xsd:simpleType>
        <xsd:restriction base="dms:Choice">
          <xsd:enumeration value="Prawo cywilne"/>
          <xsd:enumeration value="Prawo karne"/>
          <xsd:enumeration value="Prawo gospodarcze i handlowe"/>
          <xsd:enumeration value="Prawo spółek"/>
          <xsd:enumeration value="M&amp;A"/>
          <xsd:enumeration value="Prawo podatkowe"/>
          <xsd:enumeration value="Prawo pracy"/>
          <xsd:enumeration value="Prawo energatyczne"/>
          <xsd:enumeration value="Prawo medyczne"/>
          <xsd:enumeration value="Prawo ochrony danych osobowych"/>
          <xsd:enumeration value="Prawo IT"/>
          <xsd:enumeration value="Prawo budowlane"/>
          <xsd:enumeration value="Prawo zamówień publicznych"/>
          <xsd:enumeration value="Prawo nieruchomości"/>
          <xsd:enumeration value="Wybór 1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Typdokumentu" ma:index="25" nillable="true" ma:displayName="Typ dokumentu" ma:format="RadioButtons" ma:internalName="Typdokumentu">
      <xsd:simpleType>
        <xsd:restriction base="dms:Choice">
          <xsd:enumeration value="Umowa"/>
          <xsd:enumeration value="Opinia podatkowa"/>
          <xsd:enumeration value="Odpowiedź na wezwanie"/>
          <xsd:enumeration value="Pozwe"/>
          <xsd:enumeration value="Odpowiedź na pozew"/>
          <xsd:enumeration value="Deklaracja"/>
          <xsd:enumeration value="Opinia prawna"/>
          <xsd:enumeration value="Pismo urzędow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7bb940-9360-4aa7-8daa-44e3c5cd8ef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b178d52-e94e-4ab2-a374-7475bde7496c}" ma:internalName="TaxCatchAll" ma:showField="CatchAllData" ma:web="e67bb940-9360-4aa7-8daa-44e3c5cd8e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3e6396-3390-45f1-8527-360e75ce2c99">
      <Terms xmlns="http://schemas.microsoft.com/office/infopath/2007/PartnerControls"/>
    </lcf76f155ced4ddcb4097134ff3c332f>
    <TaxCatchAll xmlns="e67bb940-9360-4aa7-8daa-44e3c5cd8ef7" xsi:nil="true"/>
    <Typdokumentu xmlns="803e6396-3390-45f1-8527-360e75ce2c99" xsi:nil="true"/>
    <_Flow_SignoffStatus xmlns="803e6396-3390-45f1-8527-360e75ce2c99" xsi:nil="true"/>
  </documentManagement>
</p:properties>
</file>

<file path=customXml/itemProps1.xml><?xml version="1.0" encoding="utf-8"?>
<ds:datastoreItem xmlns:ds="http://schemas.openxmlformats.org/officeDocument/2006/customXml" ds:itemID="{88B091E4-F0C8-4FF8-96E5-C3F5F44EFA9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2C5DB7-263C-41F2-A01D-0872F9C741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3e6396-3390-45f1-8527-360e75ce2c99"/>
    <ds:schemaRef ds:uri="e67bb940-9360-4aa7-8daa-44e3c5cd8e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57BF4A-0374-4EE5-A9C5-6E4A5E7F9A4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23FD0C-2414-4641-A254-17887F87657A}">
  <ds:schemaRefs>
    <ds:schemaRef ds:uri="http://schemas.microsoft.com/office/2006/metadata/properties"/>
    <ds:schemaRef ds:uri="http://schemas.microsoft.com/office/infopath/2007/PartnerControls"/>
    <ds:schemaRef ds:uri="803e6396-3390-45f1-8527-360e75ce2c99"/>
    <ds:schemaRef ds:uri="e67bb940-9360-4aa7-8daa-44e3c5cd8ef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629</Words>
  <Characters>3779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Marzena Krawiec</cp:lastModifiedBy>
  <cp:revision>2</cp:revision>
  <cp:lastPrinted>2022-07-11T12:08:00Z</cp:lastPrinted>
  <dcterms:created xsi:type="dcterms:W3CDTF">2025-10-22T11:00:00Z</dcterms:created>
  <dcterms:modified xsi:type="dcterms:W3CDTF">2026-01-22T08:16:00Z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0x0101006BE0A77C2E28DB44B5F6A61B23D3B00A</vt:lpwstr>
  </property>
</Properties>
</file>